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F98" w:rsidRPr="00133CC9" w:rsidRDefault="00133CC9" w:rsidP="00943F98">
      <w:pPr>
        <w:jc w:val="both"/>
        <w:rPr>
          <w:sz w:val="26"/>
          <w:szCs w:val="26"/>
        </w:rPr>
      </w:pPr>
      <w:r w:rsidRPr="00133CC9">
        <w:rPr>
          <w:bCs/>
          <w:sz w:val="26"/>
          <w:szCs w:val="26"/>
        </w:rPr>
        <w:t xml:space="preserve">  </w:t>
      </w:r>
    </w:p>
    <w:p w:rsidR="00133CC9" w:rsidRPr="00133CC9" w:rsidRDefault="00133CC9" w:rsidP="00DB3C0E">
      <w:pPr>
        <w:jc w:val="both"/>
        <w:rPr>
          <w:sz w:val="26"/>
          <w:szCs w:val="26"/>
        </w:rPr>
      </w:pPr>
      <w:r w:rsidRPr="00133CC9">
        <w:rPr>
          <w:sz w:val="26"/>
          <w:szCs w:val="26"/>
        </w:rPr>
        <w:t xml:space="preserve">                                                                 </w:t>
      </w:r>
    </w:p>
    <w:p w:rsidR="00133CC9" w:rsidRPr="00133CC9" w:rsidRDefault="00133CC9" w:rsidP="00DB3C0E">
      <w:pPr>
        <w:jc w:val="both"/>
        <w:rPr>
          <w:sz w:val="26"/>
          <w:szCs w:val="26"/>
        </w:rPr>
      </w:pPr>
    </w:p>
    <w:p w:rsidR="00133CC9" w:rsidRPr="00FE61DB" w:rsidRDefault="00FE61DB" w:rsidP="00DB3C0E">
      <w:pPr>
        <w:jc w:val="both"/>
        <w:rPr>
          <w:b/>
          <w:bCs/>
        </w:rPr>
      </w:pPr>
      <w:r>
        <w:rPr>
          <w:bCs/>
        </w:rPr>
        <w:t xml:space="preserve">  </w:t>
      </w:r>
      <w:r w:rsidR="0078783F">
        <w:rPr>
          <w:bCs/>
        </w:rPr>
        <w:t xml:space="preserve"> </w:t>
      </w:r>
      <w:r w:rsidR="00133CC9" w:rsidRPr="00FE61DB">
        <w:rPr>
          <w:bCs/>
        </w:rPr>
        <w:t>ỦY BAN NHÂN DÂN QUẬN 10</w:t>
      </w:r>
      <w:r w:rsidRPr="00FE61DB">
        <w:rPr>
          <w:b/>
          <w:bCs/>
        </w:rPr>
        <w:t xml:space="preserve"> </w:t>
      </w:r>
      <w:r>
        <w:rPr>
          <w:b/>
          <w:bCs/>
        </w:rPr>
        <w:t xml:space="preserve">  </w:t>
      </w:r>
      <w:r w:rsidR="0025151D">
        <w:rPr>
          <w:b/>
          <w:bCs/>
        </w:rPr>
        <w:t xml:space="preserve">      </w:t>
      </w:r>
      <w:r w:rsidR="00133CC9" w:rsidRPr="00FE61DB">
        <w:rPr>
          <w:b/>
          <w:bCs/>
        </w:rPr>
        <w:t>CỘNG HÒA XÃ HỘI CHỦ NGHĨA VIỆT NAM</w:t>
      </w:r>
    </w:p>
    <w:p w:rsidR="00133CC9" w:rsidRPr="00FE61DB" w:rsidRDefault="00133CC9" w:rsidP="00DB3C0E">
      <w:pPr>
        <w:jc w:val="both"/>
        <w:rPr>
          <w:b/>
          <w:bCs/>
        </w:rPr>
      </w:pPr>
      <w:r w:rsidRPr="00FE61DB">
        <w:rPr>
          <w:b/>
          <w:bCs/>
        </w:rPr>
        <w:t xml:space="preserve">TRƯỜNG MẦM NON PHƯỜNG 13            </w:t>
      </w:r>
      <w:r w:rsidR="00FE61DB">
        <w:rPr>
          <w:b/>
          <w:bCs/>
        </w:rPr>
        <w:t xml:space="preserve">  </w:t>
      </w:r>
      <w:r w:rsidR="0025151D">
        <w:rPr>
          <w:b/>
          <w:bCs/>
        </w:rPr>
        <w:t xml:space="preserve">          </w:t>
      </w:r>
      <w:r w:rsidRPr="00FE61DB">
        <w:rPr>
          <w:b/>
          <w:bCs/>
        </w:rPr>
        <w:t>Độc lập - Tự do - Hạnh phúc</w:t>
      </w:r>
    </w:p>
    <w:p w:rsidR="00133CC9" w:rsidRPr="00FE61DB" w:rsidRDefault="00924AC4" w:rsidP="00DB3C0E">
      <w:pPr>
        <w:jc w:val="both"/>
        <w:rPr>
          <w:b/>
          <w:bCs/>
        </w:rPr>
      </w:pPr>
      <w:r>
        <w:rPr>
          <w:b/>
          <w:bCs/>
          <w:noProof/>
        </w:rPr>
        <w:pict>
          <v:shapetype id="_x0000_t32" coordsize="21600,21600" o:spt="32" o:oned="t" path="m,l21600,21600e" filled="f">
            <v:path arrowok="t" fillok="f" o:connecttype="none"/>
            <o:lock v:ext="edit" shapetype="t"/>
          </v:shapetype>
          <v:shape id="_x0000_s1028" type="#_x0000_t32" style="position:absolute;left:0;text-align:left;margin-left:264.3pt;margin-top:1.75pt;width:136.65pt;height:0;z-index:251663360" o:connectortype="straight"/>
        </w:pict>
      </w:r>
      <w:r>
        <w:rPr>
          <w:b/>
          <w:bCs/>
          <w:noProof/>
        </w:rPr>
        <w:pict>
          <v:shape id="_x0000_s1029" type="#_x0000_t32" style="position:absolute;left:0;text-align:left;margin-left:58.2pt;margin-top:2pt;width:63pt;height:0;z-index:251664384" o:connectortype="straight"/>
        </w:pict>
      </w:r>
    </w:p>
    <w:p w:rsidR="00133CC9" w:rsidRDefault="00226F9C" w:rsidP="00226F9C">
      <w:pPr>
        <w:rPr>
          <w:bCs/>
          <w:i/>
        </w:rPr>
      </w:pPr>
      <w:r>
        <w:rPr>
          <w:b/>
          <w:bCs/>
          <w:sz w:val="26"/>
          <w:szCs w:val="26"/>
        </w:rPr>
        <w:t xml:space="preserve">           </w:t>
      </w:r>
      <w:r w:rsidR="0025151D">
        <w:rPr>
          <w:bCs/>
          <w:sz w:val="26"/>
          <w:szCs w:val="26"/>
        </w:rPr>
        <w:t xml:space="preserve">Số:    </w:t>
      </w:r>
      <w:r w:rsidRPr="00226F9C">
        <w:rPr>
          <w:bCs/>
          <w:sz w:val="26"/>
          <w:szCs w:val="26"/>
        </w:rPr>
        <w:t>/QĐ-MNP13</w:t>
      </w:r>
      <w:r>
        <w:rPr>
          <w:b/>
          <w:bCs/>
          <w:sz w:val="26"/>
          <w:szCs w:val="26"/>
        </w:rPr>
        <w:t xml:space="preserve">                                    </w:t>
      </w:r>
      <w:r w:rsidR="00F850D2">
        <w:rPr>
          <w:bCs/>
          <w:i/>
        </w:rPr>
        <w:t xml:space="preserve">Phường 13, ngày </w:t>
      </w:r>
      <w:r w:rsidRPr="00226F9C">
        <w:rPr>
          <w:bCs/>
          <w:i/>
        </w:rPr>
        <w:t xml:space="preserve"> tháng  năm 201</w:t>
      </w:r>
      <w:r w:rsidR="004F590E">
        <w:rPr>
          <w:bCs/>
          <w:i/>
        </w:rPr>
        <w:t>9</w:t>
      </w:r>
    </w:p>
    <w:p w:rsidR="00226F9C" w:rsidRPr="00226F9C" w:rsidRDefault="00226F9C" w:rsidP="00226F9C">
      <w:pPr>
        <w:rPr>
          <w:bCs/>
          <w:i/>
        </w:rPr>
      </w:pPr>
    </w:p>
    <w:p w:rsidR="00133CC9" w:rsidRPr="00FE61DB" w:rsidRDefault="00133CC9" w:rsidP="00FE61DB">
      <w:pPr>
        <w:ind w:firstLine="720"/>
        <w:jc w:val="center"/>
        <w:rPr>
          <w:b/>
          <w:bCs/>
          <w:sz w:val="28"/>
          <w:szCs w:val="28"/>
        </w:rPr>
      </w:pPr>
      <w:r w:rsidRPr="00FE61DB">
        <w:rPr>
          <w:b/>
          <w:bCs/>
          <w:sz w:val="28"/>
          <w:szCs w:val="28"/>
        </w:rPr>
        <w:t>QUYẾT ĐỊNH</w:t>
      </w:r>
    </w:p>
    <w:p w:rsidR="00133CC9" w:rsidRPr="00FE61DB" w:rsidRDefault="00133CC9" w:rsidP="00FE61DB">
      <w:pPr>
        <w:ind w:firstLine="720"/>
        <w:jc w:val="center"/>
        <w:rPr>
          <w:b/>
          <w:bCs/>
          <w:sz w:val="28"/>
          <w:szCs w:val="28"/>
        </w:rPr>
      </w:pPr>
      <w:r w:rsidRPr="00FE61DB">
        <w:rPr>
          <w:b/>
          <w:bCs/>
          <w:sz w:val="28"/>
          <w:szCs w:val="28"/>
        </w:rPr>
        <w:t xml:space="preserve">Về việc </w:t>
      </w:r>
      <w:r w:rsidR="00943F98">
        <w:rPr>
          <w:b/>
          <w:bCs/>
          <w:sz w:val="28"/>
          <w:szCs w:val="28"/>
        </w:rPr>
        <w:t>th</w:t>
      </w:r>
      <w:r w:rsidR="00943F98" w:rsidRPr="00943F98">
        <w:rPr>
          <w:b/>
          <w:bCs/>
          <w:sz w:val="28"/>
          <w:szCs w:val="28"/>
        </w:rPr>
        <w:t>à</w:t>
      </w:r>
      <w:r w:rsidR="00943F98">
        <w:rPr>
          <w:b/>
          <w:bCs/>
          <w:sz w:val="28"/>
          <w:szCs w:val="28"/>
        </w:rPr>
        <w:t>nh l</w:t>
      </w:r>
      <w:r w:rsidR="00943F98" w:rsidRPr="00943F98">
        <w:rPr>
          <w:b/>
          <w:bCs/>
          <w:sz w:val="28"/>
          <w:szCs w:val="28"/>
        </w:rPr>
        <w:t>ậ</w:t>
      </w:r>
      <w:r w:rsidR="00943F98">
        <w:rPr>
          <w:b/>
          <w:bCs/>
          <w:sz w:val="28"/>
          <w:szCs w:val="28"/>
        </w:rPr>
        <w:t>p T</w:t>
      </w:r>
      <w:r w:rsidR="00943F98" w:rsidRPr="00943F98">
        <w:rPr>
          <w:b/>
          <w:bCs/>
          <w:sz w:val="28"/>
          <w:szCs w:val="28"/>
        </w:rPr>
        <w:t>ổ</w:t>
      </w:r>
      <w:r w:rsidR="00943F98">
        <w:rPr>
          <w:b/>
          <w:bCs/>
          <w:sz w:val="28"/>
          <w:szCs w:val="28"/>
        </w:rPr>
        <w:t xml:space="preserve"> ti</w:t>
      </w:r>
      <w:r w:rsidR="00943F98" w:rsidRPr="00943F98">
        <w:rPr>
          <w:b/>
          <w:bCs/>
          <w:sz w:val="28"/>
          <w:szCs w:val="28"/>
        </w:rPr>
        <w:t>ế</w:t>
      </w:r>
      <w:r w:rsidR="00943F98">
        <w:rPr>
          <w:b/>
          <w:bCs/>
          <w:sz w:val="28"/>
          <w:szCs w:val="28"/>
        </w:rPr>
        <w:t>p nh</w:t>
      </w:r>
      <w:r w:rsidR="00943F98" w:rsidRPr="00943F98">
        <w:rPr>
          <w:b/>
          <w:bCs/>
          <w:sz w:val="28"/>
          <w:szCs w:val="28"/>
        </w:rPr>
        <w:t>ậ</w:t>
      </w:r>
      <w:r w:rsidR="00943F98">
        <w:rPr>
          <w:b/>
          <w:bCs/>
          <w:sz w:val="28"/>
          <w:szCs w:val="28"/>
        </w:rPr>
        <w:t>n t</w:t>
      </w:r>
      <w:r w:rsidR="00943F98" w:rsidRPr="00943F98">
        <w:rPr>
          <w:b/>
          <w:bCs/>
          <w:sz w:val="28"/>
          <w:szCs w:val="28"/>
        </w:rPr>
        <w:t>à</w:t>
      </w:r>
      <w:r w:rsidR="00943F98">
        <w:rPr>
          <w:b/>
          <w:bCs/>
          <w:sz w:val="28"/>
          <w:szCs w:val="28"/>
        </w:rPr>
        <w:t>i tr</w:t>
      </w:r>
      <w:r w:rsidR="00943F98" w:rsidRPr="00943F98">
        <w:rPr>
          <w:b/>
          <w:bCs/>
          <w:sz w:val="28"/>
          <w:szCs w:val="28"/>
        </w:rPr>
        <w:t>ợ</w:t>
      </w:r>
      <w:r w:rsidR="00943F98">
        <w:rPr>
          <w:b/>
          <w:bCs/>
          <w:sz w:val="28"/>
          <w:szCs w:val="28"/>
        </w:rPr>
        <w:t xml:space="preserve"> </w:t>
      </w:r>
      <w:r w:rsidRPr="00FE61DB">
        <w:rPr>
          <w:b/>
          <w:bCs/>
          <w:sz w:val="28"/>
          <w:szCs w:val="28"/>
        </w:rPr>
        <w:t>trường Mầm non Phường 13</w:t>
      </w:r>
    </w:p>
    <w:p w:rsidR="00133CC9" w:rsidRPr="00FE61DB" w:rsidRDefault="004F590E" w:rsidP="00FE61DB">
      <w:pPr>
        <w:ind w:firstLine="720"/>
        <w:jc w:val="center"/>
        <w:rPr>
          <w:b/>
          <w:bCs/>
          <w:sz w:val="28"/>
          <w:szCs w:val="28"/>
        </w:rPr>
      </w:pPr>
      <w:r>
        <w:rPr>
          <w:b/>
          <w:bCs/>
          <w:sz w:val="28"/>
          <w:szCs w:val="28"/>
        </w:rPr>
        <w:t>năm học 2019</w:t>
      </w:r>
      <w:r w:rsidR="00133CC9" w:rsidRPr="00FE61DB">
        <w:rPr>
          <w:b/>
          <w:bCs/>
          <w:sz w:val="28"/>
          <w:szCs w:val="28"/>
        </w:rPr>
        <w:t>-20</w:t>
      </w:r>
      <w:r>
        <w:rPr>
          <w:b/>
          <w:bCs/>
          <w:sz w:val="28"/>
          <w:szCs w:val="28"/>
        </w:rPr>
        <w:t>20</w:t>
      </w:r>
    </w:p>
    <w:p w:rsidR="00133CC9" w:rsidRPr="0078783F" w:rsidRDefault="00924AC4" w:rsidP="0078783F">
      <w:pPr>
        <w:ind w:firstLine="720"/>
        <w:jc w:val="center"/>
        <w:rPr>
          <w:bCs/>
          <w:i/>
          <w:sz w:val="26"/>
          <w:szCs w:val="26"/>
        </w:rPr>
      </w:pPr>
      <w:r w:rsidRPr="00924AC4">
        <w:rPr>
          <w:b/>
          <w:bCs/>
          <w:noProof/>
          <w:sz w:val="26"/>
          <w:szCs w:val="26"/>
        </w:rPr>
        <w:pict>
          <v:shape id="_x0000_s1031" type="#_x0000_t32" style="position:absolute;left:0;text-align:left;margin-left:183.45pt;margin-top:9.35pt;width:121.8pt;height:0;z-index:251666432" o:connectortype="straight"/>
        </w:pict>
      </w:r>
      <w:r w:rsidR="00133CC9" w:rsidRPr="00133CC9">
        <w:rPr>
          <w:color w:val="000000"/>
          <w:sz w:val="26"/>
          <w:szCs w:val="26"/>
        </w:rPr>
        <w:br w:type="textWrapping" w:clear="all"/>
      </w:r>
    </w:p>
    <w:p w:rsidR="00133CC9" w:rsidRPr="00133CC9" w:rsidRDefault="00133CC9" w:rsidP="00FE61DB">
      <w:pPr>
        <w:shd w:val="clear" w:color="auto" w:fill="FFFFFF"/>
        <w:jc w:val="center"/>
        <w:rPr>
          <w:color w:val="000000"/>
          <w:sz w:val="26"/>
          <w:szCs w:val="26"/>
        </w:rPr>
      </w:pPr>
      <w:r w:rsidRPr="00133CC9">
        <w:rPr>
          <w:b/>
          <w:bCs/>
          <w:color w:val="000000"/>
          <w:sz w:val="26"/>
          <w:szCs w:val="26"/>
        </w:rPr>
        <w:t>H</w:t>
      </w:r>
      <w:r w:rsidRPr="00FE61DB">
        <w:rPr>
          <w:b/>
          <w:bCs/>
          <w:color w:val="000000"/>
          <w:sz w:val="28"/>
          <w:szCs w:val="28"/>
        </w:rPr>
        <w:t xml:space="preserve">IỆU TRƯỞNG TRƯỜNG </w:t>
      </w:r>
      <w:r w:rsidRPr="00FE61DB">
        <w:rPr>
          <w:b/>
          <w:bCs/>
          <w:sz w:val="28"/>
          <w:szCs w:val="28"/>
        </w:rPr>
        <w:t>MẦM NON PHƯỜNG 13</w:t>
      </w:r>
    </w:p>
    <w:p w:rsidR="00133CC9" w:rsidRPr="00133CC9" w:rsidRDefault="00133CC9" w:rsidP="00DB3C0E">
      <w:pPr>
        <w:jc w:val="both"/>
        <w:rPr>
          <w:sz w:val="26"/>
          <w:szCs w:val="26"/>
        </w:rPr>
      </w:pPr>
      <w:r w:rsidRPr="00133CC9">
        <w:rPr>
          <w:sz w:val="26"/>
          <w:szCs w:val="26"/>
        </w:rPr>
        <w:t xml:space="preserve">     </w:t>
      </w:r>
    </w:p>
    <w:p w:rsidR="0025151D" w:rsidRPr="0025151D" w:rsidRDefault="0025151D" w:rsidP="0025151D">
      <w:pPr>
        <w:spacing w:line="360" w:lineRule="auto"/>
        <w:ind w:firstLine="709"/>
        <w:jc w:val="both"/>
        <w:rPr>
          <w:sz w:val="26"/>
          <w:szCs w:val="26"/>
        </w:rPr>
      </w:pPr>
      <w:r w:rsidRPr="0025151D">
        <w:rPr>
          <w:sz w:val="26"/>
          <w:szCs w:val="26"/>
        </w:rPr>
        <w:t>Căn cứ Thông tư số 16/2018/TT-BGDĐT ngày 03/8/2018 của Bộ Giáo dục và Đào tạo  Quy định về tài trợ cho các cơ sở giáo dục thuộc hệ thống giáo dục quốc dân;</w:t>
      </w:r>
    </w:p>
    <w:p w:rsidR="0025151D" w:rsidRPr="0025151D" w:rsidRDefault="0025151D" w:rsidP="0025151D">
      <w:pPr>
        <w:spacing w:line="360" w:lineRule="auto"/>
        <w:ind w:firstLine="567"/>
        <w:jc w:val="both"/>
        <w:rPr>
          <w:sz w:val="26"/>
          <w:szCs w:val="26"/>
        </w:rPr>
      </w:pPr>
      <w:r w:rsidRPr="0025151D">
        <w:rPr>
          <w:sz w:val="26"/>
          <w:szCs w:val="26"/>
        </w:rPr>
        <w:t xml:space="preserve">  Căn cứ văn bả</w:t>
      </w:r>
      <w:r w:rsidR="00BB2067">
        <w:rPr>
          <w:sz w:val="26"/>
          <w:szCs w:val="26"/>
        </w:rPr>
        <w:t>n số 1427/UBND-VX ngày 17/4/</w:t>
      </w:r>
      <w:r w:rsidRPr="0025151D">
        <w:rPr>
          <w:sz w:val="26"/>
          <w:szCs w:val="26"/>
        </w:rPr>
        <w:t xml:space="preserve">2019 của Ủy ban nhân dân thành phố Hồ Chí Minh về hướng dẫn thực hiện Thông tư </w:t>
      </w:r>
      <w:r w:rsidRPr="0025151D">
        <w:rPr>
          <w:sz w:val="26"/>
          <w:szCs w:val="26"/>
          <w:lang w:val="vi-VN"/>
        </w:rPr>
        <w:t xml:space="preserve">số 16/2018/ TT – BGDĐT ngày </w:t>
      </w:r>
      <w:r w:rsidRPr="0025151D">
        <w:rPr>
          <w:sz w:val="26"/>
          <w:szCs w:val="26"/>
        </w:rPr>
        <w:t>0</w:t>
      </w:r>
      <w:r w:rsidR="00BB2067">
        <w:rPr>
          <w:sz w:val="26"/>
          <w:szCs w:val="26"/>
          <w:lang w:val="vi-VN"/>
        </w:rPr>
        <w:t>3</w:t>
      </w:r>
      <w:r w:rsidR="00BB2067">
        <w:rPr>
          <w:sz w:val="26"/>
          <w:szCs w:val="26"/>
        </w:rPr>
        <w:t>/</w:t>
      </w:r>
      <w:r w:rsidR="00BB2067">
        <w:rPr>
          <w:sz w:val="26"/>
          <w:szCs w:val="26"/>
          <w:lang w:val="vi-VN"/>
        </w:rPr>
        <w:t>8</w:t>
      </w:r>
      <w:r w:rsidR="00BB2067">
        <w:rPr>
          <w:sz w:val="26"/>
          <w:szCs w:val="26"/>
        </w:rPr>
        <w:t>/</w:t>
      </w:r>
      <w:r w:rsidRPr="0025151D">
        <w:rPr>
          <w:sz w:val="26"/>
          <w:szCs w:val="26"/>
          <w:lang w:val="vi-VN"/>
        </w:rPr>
        <w:t>2018 của Bộ trưởng Bộ Giáo dục và Đào tạo quy định về tài trợ cho các cơ sở giáo dục thuộc hệ thống giáo dục quốc dân</w:t>
      </w:r>
      <w:r w:rsidRPr="0025151D">
        <w:rPr>
          <w:sz w:val="26"/>
          <w:szCs w:val="26"/>
        </w:rPr>
        <w:t>;</w:t>
      </w:r>
    </w:p>
    <w:p w:rsidR="0025151D" w:rsidRPr="0025151D" w:rsidRDefault="0025151D" w:rsidP="0025151D">
      <w:pPr>
        <w:spacing w:line="360" w:lineRule="auto"/>
        <w:ind w:firstLine="567"/>
        <w:jc w:val="both"/>
        <w:rPr>
          <w:sz w:val="26"/>
          <w:szCs w:val="26"/>
        </w:rPr>
      </w:pPr>
      <w:r w:rsidRPr="0025151D">
        <w:rPr>
          <w:sz w:val="26"/>
          <w:szCs w:val="26"/>
        </w:rPr>
        <w:t xml:space="preserve">   Căn cứ văn bả</w:t>
      </w:r>
      <w:r w:rsidR="00BB2067">
        <w:rPr>
          <w:sz w:val="26"/>
          <w:szCs w:val="26"/>
        </w:rPr>
        <w:t>n số 7724/UBND-VX ngày 12/7/</w:t>
      </w:r>
      <w:r w:rsidRPr="0025151D">
        <w:rPr>
          <w:sz w:val="26"/>
          <w:szCs w:val="26"/>
        </w:rPr>
        <w:t>2019 của Ủy ban nhân dân Quận 10 về thực hiện Thông tư số 16/2018/</w:t>
      </w:r>
      <w:r w:rsidRPr="0025151D">
        <w:rPr>
          <w:sz w:val="26"/>
          <w:szCs w:val="26"/>
          <w:lang w:val="vi-VN"/>
        </w:rPr>
        <w:t>TT-BGDĐT</w:t>
      </w:r>
      <w:r w:rsidRPr="0025151D">
        <w:rPr>
          <w:sz w:val="26"/>
          <w:szCs w:val="26"/>
        </w:rPr>
        <w:t xml:space="preserve"> của Bộ Giáo dục và Đào tạo </w:t>
      </w:r>
      <w:r w:rsidRPr="0025151D">
        <w:rPr>
          <w:sz w:val="26"/>
          <w:szCs w:val="26"/>
          <w:lang w:val="vi-VN"/>
        </w:rPr>
        <w:t>quy định về tài trợ</w:t>
      </w:r>
      <w:r w:rsidRPr="0025151D">
        <w:rPr>
          <w:sz w:val="26"/>
          <w:szCs w:val="26"/>
        </w:rPr>
        <w:t xml:space="preserve"> giáo dục;</w:t>
      </w:r>
    </w:p>
    <w:p w:rsidR="0025151D" w:rsidRPr="0025151D" w:rsidRDefault="0025151D" w:rsidP="0025151D">
      <w:pPr>
        <w:spacing w:line="360" w:lineRule="auto"/>
        <w:ind w:firstLine="567"/>
        <w:jc w:val="both"/>
        <w:rPr>
          <w:sz w:val="26"/>
          <w:szCs w:val="26"/>
        </w:rPr>
      </w:pPr>
      <w:r w:rsidRPr="0025151D">
        <w:rPr>
          <w:sz w:val="26"/>
          <w:szCs w:val="26"/>
        </w:rPr>
        <w:t xml:space="preserve">   Căn cứ văn bản số 577/GDĐT của Phòng Giáo dục và Đào tạo về thực hiện Thông tư số 16/2018/</w:t>
      </w:r>
      <w:r w:rsidRPr="0025151D">
        <w:rPr>
          <w:sz w:val="26"/>
          <w:szCs w:val="26"/>
          <w:lang w:val="vi-VN"/>
        </w:rPr>
        <w:t>TT-BGDĐT</w:t>
      </w:r>
      <w:r w:rsidRPr="0025151D">
        <w:rPr>
          <w:sz w:val="26"/>
          <w:szCs w:val="26"/>
        </w:rPr>
        <w:t xml:space="preserve"> quy định về tài trợ cho các cơ sở giáo dục quốc dân; </w:t>
      </w:r>
    </w:p>
    <w:p w:rsidR="0025151D" w:rsidRPr="0025151D" w:rsidRDefault="0025151D" w:rsidP="0025151D">
      <w:pPr>
        <w:spacing w:line="360" w:lineRule="auto"/>
        <w:ind w:firstLine="709"/>
        <w:jc w:val="both"/>
        <w:rPr>
          <w:sz w:val="26"/>
          <w:szCs w:val="26"/>
        </w:rPr>
      </w:pPr>
      <w:r w:rsidRPr="0025151D">
        <w:rPr>
          <w:sz w:val="26"/>
          <w:szCs w:val="26"/>
        </w:rPr>
        <w:t>Căn cứ vào kế hoạch thực hiện nhiệm vụ năm học 2019-2020, trường Mầm non Ph</w:t>
      </w:r>
      <w:r w:rsidRPr="0025151D">
        <w:rPr>
          <w:rFonts w:hint="eastAsia"/>
          <w:sz w:val="26"/>
          <w:szCs w:val="26"/>
        </w:rPr>
        <w:t>ư</w:t>
      </w:r>
      <w:r w:rsidRPr="0025151D">
        <w:rPr>
          <w:sz w:val="26"/>
          <w:szCs w:val="26"/>
        </w:rPr>
        <w:t>ờng 13 xây dựng các chương trình nâng cao chất lượng giáo dục với mong muốn nhận được sự tài trợ, hỗ trợ từ các nhà mạnh thường quân, các doanh nghiệp, các cha mẹ học sinh có con đang theo học tại trường;</w:t>
      </w:r>
    </w:p>
    <w:p w:rsidR="00943F98" w:rsidRPr="00943F98" w:rsidRDefault="00943F98" w:rsidP="0025151D">
      <w:pPr>
        <w:spacing w:line="360" w:lineRule="auto"/>
        <w:ind w:firstLine="720"/>
        <w:jc w:val="both"/>
        <w:rPr>
          <w:spacing w:val="-8"/>
          <w:sz w:val="26"/>
          <w:szCs w:val="26"/>
        </w:rPr>
      </w:pPr>
      <w:r w:rsidRPr="0025151D">
        <w:rPr>
          <w:color w:val="000000" w:themeColor="text1"/>
          <w:spacing w:val="-8"/>
          <w:sz w:val="26"/>
          <w:szCs w:val="26"/>
        </w:rPr>
        <w:t xml:space="preserve">Căn cứ Kế hoạch số </w:t>
      </w:r>
      <w:r w:rsidR="0025151D" w:rsidRPr="0025151D">
        <w:rPr>
          <w:color w:val="000000" w:themeColor="text1"/>
          <w:spacing w:val="-8"/>
          <w:sz w:val="26"/>
          <w:szCs w:val="26"/>
        </w:rPr>
        <w:t>86/QĐ-MNP13 ngày 2</w:t>
      </w:r>
      <w:r w:rsidR="005D55CC">
        <w:rPr>
          <w:color w:val="000000" w:themeColor="text1"/>
          <w:spacing w:val="-8"/>
          <w:sz w:val="26"/>
          <w:szCs w:val="26"/>
        </w:rPr>
        <w:t>3</w:t>
      </w:r>
      <w:r w:rsidR="00BB2067">
        <w:rPr>
          <w:color w:val="000000" w:themeColor="text1"/>
          <w:spacing w:val="-8"/>
          <w:sz w:val="26"/>
          <w:szCs w:val="26"/>
        </w:rPr>
        <w:t>/8/</w:t>
      </w:r>
      <w:r w:rsidRPr="0025151D">
        <w:rPr>
          <w:color w:val="000000" w:themeColor="text1"/>
          <w:spacing w:val="-8"/>
          <w:sz w:val="26"/>
          <w:szCs w:val="26"/>
        </w:rPr>
        <w:t>201</w:t>
      </w:r>
      <w:r w:rsidR="0025151D" w:rsidRPr="0025151D">
        <w:rPr>
          <w:color w:val="000000" w:themeColor="text1"/>
          <w:spacing w:val="-8"/>
          <w:sz w:val="26"/>
          <w:szCs w:val="26"/>
        </w:rPr>
        <w:t>9</w:t>
      </w:r>
      <w:r w:rsidRPr="0025151D">
        <w:rPr>
          <w:color w:val="000000" w:themeColor="text1"/>
          <w:spacing w:val="-8"/>
          <w:sz w:val="26"/>
          <w:szCs w:val="26"/>
        </w:rPr>
        <w:t xml:space="preserve"> về việc vận động tài trợ cho hoạt động giáo dục năm học 201</w:t>
      </w:r>
      <w:r w:rsidR="0025151D" w:rsidRPr="0025151D">
        <w:rPr>
          <w:color w:val="000000" w:themeColor="text1"/>
          <w:spacing w:val="-8"/>
          <w:sz w:val="26"/>
          <w:szCs w:val="26"/>
        </w:rPr>
        <w:t>9</w:t>
      </w:r>
      <w:r w:rsidRPr="0025151D">
        <w:rPr>
          <w:color w:val="000000" w:themeColor="text1"/>
          <w:spacing w:val="-8"/>
          <w:sz w:val="26"/>
          <w:szCs w:val="26"/>
        </w:rPr>
        <w:t>-20</w:t>
      </w:r>
      <w:r w:rsidR="0025151D" w:rsidRPr="0025151D">
        <w:rPr>
          <w:color w:val="000000" w:themeColor="text1"/>
          <w:spacing w:val="-8"/>
          <w:sz w:val="26"/>
          <w:szCs w:val="26"/>
        </w:rPr>
        <w:t>20</w:t>
      </w:r>
      <w:r w:rsidRPr="00943F98">
        <w:rPr>
          <w:spacing w:val="-8"/>
          <w:sz w:val="26"/>
          <w:szCs w:val="26"/>
        </w:rPr>
        <w:t xml:space="preserve"> của trường Mầm non Phường 13</w:t>
      </w:r>
      <w:r w:rsidR="00F850D2">
        <w:rPr>
          <w:spacing w:val="-8"/>
          <w:sz w:val="26"/>
          <w:szCs w:val="26"/>
        </w:rPr>
        <w:t xml:space="preserve"> </w:t>
      </w:r>
      <w:r w:rsidR="00F850D2" w:rsidRPr="00F850D2">
        <w:rPr>
          <w:spacing w:val="-8"/>
          <w:sz w:val="26"/>
          <w:szCs w:val="26"/>
        </w:rPr>
        <w:t>đã</w:t>
      </w:r>
      <w:r w:rsidR="00F850D2">
        <w:rPr>
          <w:spacing w:val="-8"/>
          <w:sz w:val="26"/>
          <w:szCs w:val="26"/>
        </w:rPr>
        <w:t xml:space="preserve"> đư</w:t>
      </w:r>
      <w:r w:rsidR="00F850D2" w:rsidRPr="00F850D2">
        <w:rPr>
          <w:spacing w:val="-8"/>
          <w:sz w:val="26"/>
          <w:szCs w:val="26"/>
        </w:rPr>
        <w:t>ợ</w:t>
      </w:r>
      <w:r w:rsidR="00F850D2">
        <w:rPr>
          <w:spacing w:val="-8"/>
          <w:sz w:val="26"/>
          <w:szCs w:val="26"/>
        </w:rPr>
        <w:t>c Ph</w:t>
      </w:r>
      <w:r w:rsidR="00F850D2" w:rsidRPr="00F850D2">
        <w:rPr>
          <w:spacing w:val="-8"/>
          <w:sz w:val="26"/>
          <w:szCs w:val="26"/>
        </w:rPr>
        <w:t>ò</w:t>
      </w:r>
      <w:r w:rsidR="00F850D2">
        <w:rPr>
          <w:spacing w:val="-8"/>
          <w:sz w:val="26"/>
          <w:szCs w:val="26"/>
        </w:rPr>
        <w:t>ng Gi</w:t>
      </w:r>
      <w:r w:rsidR="00F850D2" w:rsidRPr="00F850D2">
        <w:rPr>
          <w:spacing w:val="-8"/>
          <w:sz w:val="26"/>
          <w:szCs w:val="26"/>
        </w:rPr>
        <w:t>á</w:t>
      </w:r>
      <w:r w:rsidR="00F850D2">
        <w:rPr>
          <w:spacing w:val="-8"/>
          <w:sz w:val="26"/>
          <w:szCs w:val="26"/>
        </w:rPr>
        <w:t>o d</w:t>
      </w:r>
      <w:r w:rsidR="00F850D2" w:rsidRPr="00F850D2">
        <w:rPr>
          <w:spacing w:val="-8"/>
          <w:sz w:val="26"/>
          <w:szCs w:val="26"/>
        </w:rPr>
        <w:t>ụ</w:t>
      </w:r>
      <w:r w:rsidR="00F850D2">
        <w:rPr>
          <w:spacing w:val="-8"/>
          <w:sz w:val="26"/>
          <w:szCs w:val="26"/>
        </w:rPr>
        <w:t>c v</w:t>
      </w:r>
      <w:r w:rsidR="00F850D2" w:rsidRPr="00F850D2">
        <w:rPr>
          <w:spacing w:val="-8"/>
          <w:sz w:val="26"/>
          <w:szCs w:val="26"/>
        </w:rPr>
        <w:t>à</w:t>
      </w:r>
      <w:r w:rsidR="00F850D2">
        <w:rPr>
          <w:spacing w:val="-8"/>
          <w:sz w:val="26"/>
          <w:szCs w:val="26"/>
        </w:rPr>
        <w:t xml:space="preserve"> </w:t>
      </w:r>
      <w:r w:rsidR="00F850D2" w:rsidRPr="00F850D2">
        <w:rPr>
          <w:spacing w:val="-8"/>
          <w:sz w:val="26"/>
          <w:szCs w:val="26"/>
        </w:rPr>
        <w:t>Đà</w:t>
      </w:r>
      <w:r w:rsidR="00F850D2">
        <w:rPr>
          <w:spacing w:val="-8"/>
          <w:sz w:val="26"/>
          <w:szCs w:val="26"/>
        </w:rPr>
        <w:t>o t</w:t>
      </w:r>
      <w:r w:rsidR="00F850D2" w:rsidRPr="00F850D2">
        <w:rPr>
          <w:spacing w:val="-8"/>
          <w:sz w:val="26"/>
          <w:szCs w:val="26"/>
        </w:rPr>
        <w:t>ạ</w:t>
      </w:r>
      <w:r w:rsidR="00F850D2">
        <w:rPr>
          <w:spacing w:val="-8"/>
          <w:sz w:val="26"/>
          <w:szCs w:val="26"/>
        </w:rPr>
        <w:t>o Qu</w:t>
      </w:r>
      <w:r w:rsidR="00F850D2" w:rsidRPr="00F850D2">
        <w:rPr>
          <w:spacing w:val="-8"/>
          <w:sz w:val="26"/>
          <w:szCs w:val="26"/>
        </w:rPr>
        <w:t>ậ</w:t>
      </w:r>
      <w:r w:rsidR="00F850D2">
        <w:rPr>
          <w:spacing w:val="-8"/>
          <w:sz w:val="26"/>
          <w:szCs w:val="26"/>
        </w:rPr>
        <w:t>n 10 ph</w:t>
      </w:r>
      <w:r w:rsidR="00F850D2" w:rsidRPr="00F850D2">
        <w:rPr>
          <w:spacing w:val="-8"/>
          <w:sz w:val="26"/>
          <w:szCs w:val="26"/>
        </w:rPr>
        <w:t>ê</w:t>
      </w:r>
      <w:r w:rsidR="00F850D2">
        <w:rPr>
          <w:spacing w:val="-8"/>
          <w:sz w:val="26"/>
          <w:szCs w:val="26"/>
        </w:rPr>
        <w:t xml:space="preserve"> duy</w:t>
      </w:r>
      <w:r w:rsidR="00F850D2" w:rsidRPr="00F850D2">
        <w:rPr>
          <w:spacing w:val="-8"/>
          <w:sz w:val="26"/>
          <w:szCs w:val="26"/>
        </w:rPr>
        <w:t>ệ</w:t>
      </w:r>
      <w:r w:rsidR="00F850D2">
        <w:rPr>
          <w:spacing w:val="-8"/>
          <w:sz w:val="26"/>
          <w:szCs w:val="26"/>
        </w:rPr>
        <w:t>t</w:t>
      </w:r>
      <w:r w:rsidR="0025151D">
        <w:rPr>
          <w:spacing w:val="-8"/>
          <w:sz w:val="26"/>
          <w:szCs w:val="26"/>
        </w:rPr>
        <w:t>.</w:t>
      </w:r>
    </w:p>
    <w:p w:rsidR="00133CC9" w:rsidRPr="00F850D2" w:rsidRDefault="00133CC9" w:rsidP="00F850D2">
      <w:pPr>
        <w:jc w:val="both"/>
        <w:rPr>
          <w:sz w:val="26"/>
          <w:szCs w:val="26"/>
        </w:rPr>
      </w:pPr>
      <w:r w:rsidRPr="00133CC9">
        <w:rPr>
          <w:sz w:val="26"/>
          <w:szCs w:val="26"/>
        </w:rPr>
        <w:t xml:space="preserve">       </w:t>
      </w:r>
      <w:r w:rsidR="00943F98">
        <w:rPr>
          <w:sz w:val="26"/>
          <w:szCs w:val="26"/>
        </w:rPr>
        <w:t xml:space="preserve">   </w:t>
      </w:r>
    </w:p>
    <w:p w:rsidR="00133CC9" w:rsidRPr="00133CC9" w:rsidRDefault="00133CC9" w:rsidP="00FE61DB">
      <w:pPr>
        <w:shd w:val="clear" w:color="auto" w:fill="FFFFFF"/>
        <w:jc w:val="center"/>
        <w:rPr>
          <w:color w:val="000000"/>
          <w:sz w:val="28"/>
          <w:szCs w:val="28"/>
        </w:rPr>
      </w:pPr>
      <w:r w:rsidRPr="00FE61DB">
        <w:rPr>
          <w:b/>
          <w:bCs/>
          <w:color w:val="000000"/>
          <w:sz w:val="28"/>
          <w:szCs w:val="28"/>
        </w:rPr>
        <w:t>QUYẾT ĐỊNH:</w:t>
      </w:r>
    </w:p>
    <w:p w:rsidR="00133CC9" w:rsidRPr="00133CC9" w:rsidRDefault="00133CC9" w:rsidP="00DB3C0E">
      <w:pPr>
        <w:shd w:val="clear" w:color="auto" w:fill="FFFFFF"/>
        <w:jc w:val="both"/>
        <w:rPr>
          <w:color w:val="000000"/>
          <w:sz w:val="26"/>
          <w:szCs w:val="26"/>
        </w:rPr>
      </w:pPr>
      <w:r w:rsidRPr="00133CC9">
        <w:rPr>
          <w:b/>
          <w:bCs/>
          <w:color w:val="000000"/>
          <w:sz w:val="26"/>
          <w:szCs w:val="26"/>
        </w:rPr>
        <w:t> </w:t>
      </w:r>
    </w:p>
    <w:p w:rsidR="00F850D2" w:rsidRDefault="00133CC9" w:rsidP="0025151D">
      <w:pPr>
        <w:shd w:val="clear" w:color="auto" w:fill="FFFFFF"/>
        <w:spacing w:line="360" w:lineRule="auto"/>
        <w:jc w:val="both"/>
        <w:rPr>
          <w:color w:val="000000"/>
          <w:sz w:val="26"/>
          <w:szCs w:val="26"/>
        </w:rPr>
      </w:pPr>
      <w:r w:rsidRPr="00133CC9">
        <w:rPr>
          <w:b/>
          <w:bCs/>
          <w:color w:val="000000"/>
          <w:sz w:val="26"/>
          <w:szCs w:val="26"/>
        </w:rPr>
        <w:t xml:space="preserve">    </w:t>
      </w:r>
      <w:r w:rsidR="0078783F">
        <w:rPr>
          <w:b/>
          <w:bCs/>
          <w:color w:val="000000"/>
          <w:sz w:val="26"/>
          <w:szCs w:val="26"/>
        </w:rPr>
        <w:t xml:space="preserve">  </w:t>
      </w:r>
      <w:r w:rsidRPr="00133CC9">
        <w:rPr>
          <w:b/>
          <w:bCs/>
          <w:color w:val="000000"/>
          <w:sz w:val="26"/>
          <w:szCs w:val="26"/>
        </w:rPr>
        <w:t>Điều 1.</w:t>
      </w:r>
      <w:r w:rsidRPr="00133CC9">
        <w:rPr>
          <w:color w:val="000000"/>
          <w:sz w:val="26"/>
          <w:szCs w:val="26"/>
        </w:rPr>
        <w:t> </w:t>
      </w:r>
      <w:r w:rsidR="00F850D2">
        <w:rPr>
          <w:color w:val="000000"/>
          <w:sz w:val="26"/>
          <w:szCs w:val="26"/>
        </w:rPr>
        <w:t>Nay th</w:t>
      </w:r>
      <w:r w:rsidR="00F850D2" w:rsidRPr="00F850D2">
        <w:rPr>
          <w:color w:val="000000"/>
          <w:sz w:val="26"/>
          <w:szCs w:val="26"/>
        </w:rPr>
        <w:t>à</w:t>
      </w:r>
      <w:r w:rsidR="00F850D2">
        <w:rPr>
          <w:color w:val="000000"/>
          <w:sz w:val="26"/>
          <w:szCs w:val="26"/>
        </w:rPr>
        <w:t>nh l</w:t>
      </w:r>
      <w:r w:rsidR="00F850D2" w:rsidRPr="00F850D2">
        <w:rPr>
          <w:color w:val="000000"/>
          <w:sz w:val="26"/>
          <w:szCs w:val="26"/>
        </w:rPr>
        <w:t>ậ</w:t>
      </w:r>
      <w:r w:rsidR="00F850D2">
        <w:rPr>
          <w:color w:val="000000"/>
          <w:sz w:val="26"/>
          <w:szCs w:val="26"/>
        </w:rPr>
        <w:t>p T</w:t>
      </w:r>
      <w:r w:rsidR="00F850D2" w:rsidRPr="00F850D2">
        <w:rPr>
          <w:color w:val="000000"/>
          <w:sz w:val="26"/>
          <w:szCs w:val="26"/>
        </w:rPr>
        <w:t>ổ</w:t>
      </w:r>
      <w:r w:rsidR="00F850D2">
        <w:rPr>
          <w:color w:val="000000"/>
          <w:sz w:val="26"/>
          <w:szCs w:val="26"/>
        </w:rPr>
        <w:t xml:space="preserve"> ti</w:t>
      </w:r>
      <w:r w:rsidR="00F850D2" w:rsidRPr="00F850D2">
        <w:rPr>
          <w:color w:val="000000"/>
          <w:sz w:val="26"/>
          <w:szCs w:val="26"/>
        </w:rPr>
        <w:t>ế</w:t>
      </w:r>
      <w:r w:rsidR="00F850D2">
        <w:rPr>
          <w:color w:val="000000"/>
          <w:sz w:val="26"/>
          <w:szCs w:val="26"/>
        </w:rPr>
        <w:t>p nh</w:t>
      </w:r>
      <w:r w:rsidR="00F850D2" w:rsidRPr="00F850D2">
        <w:rPr>
          <w:color w:val="000000"/>
          <w:sz w:val="26"/>
          <w:szCs w:val="26"/>
        </w:rPr>
        <w:t>ậ</w:t>
      </w:r>
      <w:r w:rsidR="00F850D2">
        <w:rPr>
          <w:color w:val="000000"/>
          <w:sz w:val="26"/>
          <w:szCs w:val="26"/>
        </w:rPr>
        <w:t>n t</w:t>
      </w:r>
      <w:r w:rsidR="00F850D2" w:rsidRPr="00F850D2">
        <w:rPr>
          <w:color w:val="000000"/>
          <w:sz w:val="26"/>
          <w:szCs w:val="26"/>
        </w:rPr>
        <w:t>à</w:t>
      </w:r>
      <w:r w:rsidR="00F850D2">
        <w:rPr>
          <w:color w:val="000000"/>
          <w:sz w:val="26"/>
          <w:szCs w:val="26"/>
        </w:rPr>
        <w:t>i tr</w:t>
      </w:r>
      <w:r w:rsidR="00F850D2" w:rsidRPr="00F850D2">
        <w:rPr>
          <w:color w:val="000000"/>
          <w:sz w:val="26"/>
          <w:szCs w:val="26"/>
        </w:rPr>
        <w:t>ợ</w:t>
      </w:r>
      <w:r w:rsidR="00FE61DB">
        <w:rPr>
          <w:color w:val="000000"/>
          <w:sz w:val="26"/>
          <w:szCs w:val="26"/>
        </w:rPr>
        <w:t xml:space="preserve"> của t</w:t>
      </w:r>
      <w:r w:rsidRPr="00133CC9">
        <w:rPr>
          <w:color w:val="000000"/>
          <w:sz w:val="26"/>
          <w:szCs w:val="26"/>
        </w:rPr>
        <w:t>rường Mầm non Phường 13</w:t>
      </w:r>
      <w:r w:rsidR="00F850D2">
        <w:rPr>
          <w:color w:val="000000"/>
          <w:sz w:val="26"/>
          <w:szCs w:val="26"/>
        </w:rPr>
        <w:t xml:space="preserve"> g</w:t>
      </w:r>
      <w:r w:rsidR="00F850D2" w:rsidRPr="00F850D2">
        <w:rPr>
          <w:color w:val="000000"/>
          <w:sz w:val="26"/>
          <w:szCs w:val="26"/>
        </w:rPr>
        <w:t>ồ</w:t>
      </w:r>
      <w:r w:rsidR="00F850D2">
        <w:rPr>
          <w:color w:val="000000"/>
          <w:sz w:val="26"/>
          <w:szCs w:val="26"/>
        </w:rPr>
        <w:t>m c</w:t>
      </w:r>
      <w:r w:rsidR="00F850D2" w:rsidRPr="00F850D2">
        <w:rPr>
          <w:color w:val="000000"/>
          <w:sz w:val="26"/>
          <w:szCs w:val="26"/>
        </w:rPr>
        <w:t>á</w:t>
      </w:r>
      <w:r w:rsidR="00F850D2">
        <w:rPr>
          <w:color w:val="000000"/>
          <w:sz w:val="26"/>
          <w:szCs w:val="26"/>
        </w:rPr>
        <w:t xml:space="preserve">c </w:t>
      </w:r>
      <w:r w:rsidR="00F850D2" w:rsidRPr="00F850D2">
        <w:rPr>
          <w:color w:val="000000"/>
          <w:sz w:val="26"/>
          <w:szCs w:val="26"/>
        </w:rPr>
        <w:t>ô</w:t>
      </w:r>
      <w:r w:rsidR="00F850D2">
        <w:rPr>
          <w:color w:val="000000"/>
          <w:sz w:val="26"/>
          <w:szCs w:val="26"/>
        </w:rPr>
        <w:t>ng (b</w:t>
      </w:r>
      <w:r w:rsidR="00F850D2" w:rsidRPr="00F850D2">
        <w:rPr>
          <w:color w:val="000000"/>
          <w:sz w:val="26"/>
          <w:szCs w:val="26"/>
        </w:rPr>
        <w:t>à</w:t>
      </w:r>
      <w:r w:rsidR="00F850D2">
        <w:rPr>
          <w:color w:val="000000"/>
          <w:sz w:val="26"/>
          <w:szCs w:val="26"/>
        </w:rPr>
        <w:t>) c</w:t>
      </w:r>
      <w:r w:rsidR="00F850D2" w:rsidRPr="00F850D2">
        <w:rPr>
          <w:color w:val="000000"/>
          <w:sz w:val="26"/>
          <w:szCs w:val="26"/>
        </w:rPr>
        <w:t>ó</w:t>
      </w:r>
      <w:r w:rsidR="00F850D2">
        <w:rPr>
          <w:color w:val="000000"/>
          <w:sz w:val="26"/>
          <w:szCs w:val="26"/>
        </w:rPr>
        <w:t xml:space="preserve"> t</w:t>
      </w:r>
      <w:r w:rsidR="00F850D2" w:rsidRPr="00F850D2">
        <w:rPr>
          <w:color w:val="000000"/>
          <w:sz w:val="26"/>
          <w:szCs w:val="26"/>
        </w:rPr>
        <w:t>ê</w:t>
      </w:r>
      <w:r w:rsidR="00F850D2">
        <w:rPr>
          <w:color w:val="000000"/>
          <w:sz w:val="26"/>
          <w:szCs w:val="26"/>
        </w:rPr>
        <w:t xml:space="preserve">n sau </w:t>
      </w:r>
      <w:r w:rsidR="00F850D2" w:rsidRPr="00F850D2">
        <w:rPr>
          <w:color w:val="000000"/>
          <w:sz w:val="26"/>
          <w:szCs w:val="26"/>
        </w:rPr>
        <w:t>đâ</w:t>
      </w:r>
      <w:r w:rsidR="00F850D2">
        <w:rPr>
          <w:color w:val="000000"/>
          <w:sz w:val="26"/>
          <w:szCs w:val="26"/>
        </w:rPr>
        <w:t>y:</w:t>
      </w:r>
    </w:p>
    <w:p w:rsidR="00F850D2" w:rsidRDefault="00F850D2" w:rsidP="0025151D">
      <w:pPr>
        <w:pStyle w:val="ListParagraph"/>
        <w:numPr>
          <w:ilvl w:val="0"/>
          <w:numId w:val="5"/>
        </w:numPr>
        <w:shd w:val="clear" w:color="auto" w:fill="FFFFFF"/>
        <w:spacing w:line="360" w:lineRule="auto"/>
        <w:jc w:val="both"/>
        <w:rPr>
          <w:color w:val="000000"/>
          <w:sz w:val="26"/>
          <w:szCs w:val="26"/>
        </w:rPr>
      </w:pPr>
      <w:r>
        <w:rPr>
          <w:color w:val="000000"/>
          <w:sz w:val="26"/>
          <w:szCs w:val="26"/>
        </w:rPr>
        <w:lastRenderedPageBreak/>
        <w:t>B</w:t>
      </w:r>
      <w:r w:rsidRPr="00F850D2">
        <w:rPr>
          <w:color w:val="000000"/>
          <w:sz w:val="26"/>
          <w:szCs w:val="26"/>
        </w:rPr>
        <w:t>à</w:t>
      </w:r>
      <w:r>
        <w:rPr>
          <w:color w:val="000000"/>
          <w:sz w:val="26"/>
          <w:szCs w:val="26"/>
        </w:rPr>
        <w:t>. Tr</w:t>
      </w:r>
      <w:r w:rsidRPr="00F850D2">
        <w:rPr>
          <w:color w:val="000000"/>
          <w:sz w:val="26"/>
          <w:szCs w:val="26"/>
        </w:rPr>
        <w:t>ầ</w:t>
      </w:r>
      <w:r>
        <w:rPr>
          <w:color w:val="000000"/>
          <w:sz w:val="26"/>
          <w:szCs w:val="26"/>
        </w:rPr>
        <w:t>n Th</w:t>
      </w:r>
      <w:r w:rsidRPr="00F850D2">
        <w:rPr>
          <w:color w:val="000000"/>
          <w:sz w:val="26"/>
          <w:szCs w:val="26"/>
        </w:rPr>
        <w:t>ị</w:t>
      </w:r>
      <w:r>
        <w:rPr>
          <w:color w:val="000000"/>
          <w:sz w:val="26"/>
          <w:szCs w:val="26"/>
        </w:rPr>
        <w:t xml:space="preserve"> Kim Quy</w:t>
      </w:r>
      <w:r w:rsidRPr="00F850D2">
        <w:rPr>
          <w:color w:val="000000"/>
          <w:sz w:val="26"/>
          <w:szCs w:val="26"/>
        </w:rPr>
        <w:t>ê</w:t>
      </w:r>
      <w:r w:rsidR="00402AED">
        <w:rPr>
          <w:color w:val="000000"/>
          <w:sz w:val="26"/>
          <w:szCs w:val="26"/>
        </w:rPr>
        <w:t>n</w:t>
      </w:r>
      <w:r w:rsidR="00402AED">
        <w:rPr>
          <w:color w:val="000000"/>
          <w:sz w:val="26"/>
          <w:szCs w:val="26"/>
        </w:rPr>
        <w:tab/>
      </w:r>
      <w:r>
        <w:rPr>
          <w:color w:val="000000"/>
          <w:sz w:val="26"/>
          <w:szCs w:val="26"/>
        </w:rPr>
        <w:t>-Hi</w:t>
      </w:r>
      <w:r w:rsidRPr="00F850D2">
        <w:rPr>
          <w:color w:val="000000"/>
          <w:sz w:val="26"/>
          <w:szCs w:val="26"/>
        </w:rPr>
        <w:t>ệ</w:t>
      </w:r>
      <w:r>
        <w:rPr>
          <w:color w:val="000000"/>
          <w:sz w:val="26"/>
          <w:szCs w:val="26"/>
        </w:rPr>
        <w:t>u trư</w:t>
      </w:r>
      <w:r w:rsidRPr="00F850D2">
        <w:rPr>
          <w:color w:val="000000"/>
          <w:sz w:val="26"/>
          <w:szCs w:val="26"/>
        </w:rPr>
        <w:t>ở</w:t>
      </w:r>
      <w:r>
        <w:rPr>
          <w:color w:val="000000"/>
          <w:sz w:val="26"/>
          <w:szCs w:val="26"/>
        </w:rPr>
        <w:t>ng</w:t>
      </w:r>
      <w:r>
        <w:rPr>
          <w:color w:val="000000"/>
          <w:sz w:val="26"/>
          <w:szCs w:val="26"/>
        </w:rPr>
        <w:tab/>
      </w:r>
      <w:r w:rsidR="00402AED">
        <w:rPr>
          <w:color w:val="000000"/>
          <w:sz w:val="26"/>
          <w:szCs w:val="26"/>
        </w:rPr>
        <w:tab/>
      </w:r>
      <w:r w:rsidR="00402AED">
        <w:rPr>
          <w:color w:val="000000"/>
          <w:sz w:val="26"/>
          <w:szCs w:val="26"/>
        </w:rPr>
        <w:tab/>
      </w:r>
      <w:r>
        <w:rPr>
          <w:color w:val="000000"/>
          <w:sz w:val="26"/>
          <w:szCs w:val="26"/>
        </w:rPr>
        <w:t>- T</w:t>
      </w:r>
      <w:r w:rsidRPr="00F850D2">
        <w:rPr>
          <w:color w:val="000000"/>
          <w:sz w:val="26"/>
          <w:szCs w:val="26"/>
        </w:rPr>
        <w:t>ổ</w:t>
      </w:r>
      <w:r>
        <w:rPr>
          <w:color w:val="000000"/>
          <w:sz w:val="26"/>
          <w:szCs w:val="26"/>
        </w:rPr>
        <w:t xml:space="preserve"> trư</w:t>
      </w:r>
      <w:r w:rsidRPr="00F850D2">
        <w:rPr>
          <w:color w:val="000000"/>
          <w:sz w:val="26"/>
          <w:szCs w:val="26"/>
        </w:rPr>
        <w:t>ờ</w:t>
      </w:r>
      <w:r>
        <w:rPr>
          <w:color w:val="000000"/>
          <w:sz w:val="26"/>
          <w:szCs w:val="26"/>
        </w:rPr>
        <w:t>ng</w:t>
      </w:r>
    </w:p>
    <w:p w:rsidR="00F850D2" w:rsidRDefault="00F850D2" w:rsidP="0025151D">
      <w:pPr>
        <w:pStyle w:val="ListParagraph"/>
        <w:numPr>
          <w:ilvl w:val="0"/>
          <w:numId w:val="5"/>
        </w:numPr>
        <w:shd w:val="clear" w:color="auto" w:fill="FFFFFF"/>
        <w:spacing w:line="360" w:lineRule="auto"/>
        <w:jc w:val="both"/>
        <w:rPr>
          <w:color w:val="000000"/>
          <w:sz w:val="26"/>
          <w:szCs w:val="26"/>
        </w:rPr>
      </w:pPr>
      <w:r>
        <w:rPr>
          <w:color w:val="000000"/>
          <w:sz w:val="26"/>
          <w:szCs w:val="26"/>
        </w:rPr>
        <w:t>B</w:t>
      </w:r>
      <w:r w:rsidRPr="00F850D2">
        <w:rPr>
          <w:color w:val="000000"/>
          <w:sz w:val="26"/>
          <w:szCs w:val="26"/>
        </w:rPr>
        <w:t>à</w:t>
      </w:r>
      <w:r>
        <w:rPr>
          <w:color w:val="000000"/>
          <w:sz w:val="26"/>
          <w:szCs w:val="26"/>
        </w:rPr>
        <w:t>. Nguy</w:t>
      </w:r>
      <w:r w:rsidRPr="00F850D2">
        <w:rPr>
          <w:color w:val="000000"/>
          <w:sz w:val="26"/>
          <w:szCs w:val="26"/>
        </w:rPr>
        <w:t>ễ</w:t>
      </w:r>
      <w:r>
        <w:rPr>
          <w:color w:val="000000"/>
          <w:sz w:val="26"/>
          <w:szCs w:val="26"/>
        </w:rPr>
        <w:t>n Th</w:t>
      </w:r>
      <w:r w:rsidRPr="00F850D2">
        <w:rPr>
          <w:color w:val="000000"/>
          <w:sz w:val="26"/>
          <w:szCs w:val="26"/>
        </w:rPr>
        <w:t>ị</w:t>
      </w:r>
      <w:r>
        <w:rPr>
          <w:color w:val="000000"/>
          <w:sz w:val="26"/>
          <w:szCs w:val="26"/>
        </w:rPr>
        <w:t xml:space="preserve"> Ph</w:t>
      </w:r>
      <w:r w:rsidRPr="00F850D2">
        <w:rPr>
          <w:color w:val="000000"/>
          <w:sz w:val="26"/>
          <w:szCs w:val="26"/>
        </w:rPr>
        <w:t>ươ</w:t>
      </w:r>
      <w:r>
        <w:rPr>
          <w:color w:val="000000"/>
          <w:sz w:val="26"/>
          <w:szCs w:val="26"/>
        </w:rPr>
        <w:t>ng Th</w:t>
      </w:r>
      <w:r w:rsidRPr="00F850D2">
        <w:rPr>
          <w:color w:val="000000"/>
          <w:sz w:val="26"/>
          <w:szCs w:val="26"/>
        </w:rPr>
        <w:t>ả</w:t>
      </w:r>
      <w:r>
        <w:rPr>
          <w:color w:val="000000"/>
          <w:sz w:val="26"/>
          <w:szCs w:val="26"/>
        </w:rPr>
        <w:t>o</w:t>
      </w:r>
      <w:r>
        <w:rPr>
          <w:color w:val="000000"/>
          <w:sz w:val="26"/>
          <w:szCs w:val="26"/>
        </w:rPr>
        <w:tab/>
        <w:t>- K</w:t>
      </w:r>
      <w:r w:rsidRPr="00F850D2">
        <w:rPr>
          <w:color w:val="000000"/>
          <w:sz w:val="26"/>
          <w:szCs w:val="26"/>
        </w:rPr>
        <w:t>ế</w:t>
      </w:r>
      <w:r>
        <w:rPr>
          <w:color w:val="000000"/>
          <w:sz w:val="26"/>
          <w:szCs w:val="26"/>
        </w:rPr>
        <w:t xml:space="preserve"> t</w:t>
      </w:r>
      <w:r w:rsidRPr="00F850D2">
        <w:rPr>
          <w:color w:val="000000"/>
          <w:sz w:val="26"/>
          <w:szCs w:val="26"/>
        </w:rPr>
        <w:t>oán</w:t>
      </w:r>
      <w:r>
        <w:rPr>
          <w:color w:val="000000"/>
          <w:sz w:val="26"/>
          <w:szCs w:val="26"/>
        </w:rPr>
        <w:tab/>
      </w:r>
      <w:r>
        <w:rPr>
          <w:color w:val="000000"/>
          <w:sz w:val="26"/>
          <w:szCs w:val="26"/>
        </w:rPr>
        <w:tab/>
      </w:r>
      <w:r>
        <w:rPr>
          <w:color w:val="000000"/>
          <w:sz w:val="26"/>
          <w:szCs w:val="26"/>
        </w:rPr>
        <w:tab/>
        <w:t>- T</w:t>
      </w:r>
      <w:r w:rsidRPr="00F850D2">
        <w:rPr>
          <w:color w:val="000000"/>
          <w:sz w:val="26"/>
          <w:szCs w:val="26"/>
        </w:rPr>
        <w:t>ổ</w:t>
      </w:r>
      <w:r>
        <w:rPr>
          <w:color w:val="000000"/>
          <w:sz w:val="26"/>
          <w:szCs w:val="26"/>
        </w:rPr>
        <w:t xml:space="preserve"> ph</w:t>
      </w:r>
      <w:r w:rsidRPr="00F850D2">
        <w:rPr>
          <w:color w:val="000000"/>
          <w:sz w:val="26"/>
          <w:szCs w:val="26"/>
        </w:rPr>
        <w:t>ó</w:t>
      </w:r>
    </w:p>
    <w:p w:rsidR="00F850D2" w:rsidRDefault="00F850D2" w:rsidP="0025151D">
      <w:pPr>
        <w:pStyle w:val="ListParagraph"/>
        <w:numPr>
          <w:ilvl w:val="0"/>
          <w:numId w:val="5"/>
        </w:numPr>
        <w:shd w:val="clear" w:color="auto" w:fill="FFFFFF"/>
        <w:spacing w:line="360" w:lineRule="auto"/>
        <w:jc w:val="both"/>
        <w:rPr>
          <w:color w:val="000000"/>
          <w:sz w:val="26"/>
          <w:szCs w:val="26"/>
        </w:rPr>
      </w:pPr>
      <w:r w:rsidRPr="00F850D2">
        <w:rPr>
          <w:color w:val="000000"/>
          <w:sz w:val="26"/>
          <w:szCs w:val="26"/>
        </w:rPr>
        <w:t>Ô</w:t>
      </w:r>
      <w:r>
        <w:rPr>
          <w:color w:val="000000"/>
          <w:sz w:val="26"/>
          <w:szCs w:val="26"/>
        </w:rPr>
        <w:t>ng Tr</w:t>
      </w:r>
      <w:r w:rsidRPr="00F850D2">
        <w:rPr>
          <w:color w:val="000000"/>
          <w:sz w:val="26"/>
          <w:szCs w:val="26"/>
        </w:rPr>
        <w:t>ầ</w:t>
      </w:r>
      <w:r>
        <w:rPr>
          <w:color w:val="000000"/>
          <w:sz w:val="26"/>
          <w:szCs w:val="26"/>
        </w:rPr>
        <w:t>n Đ</w:t>
      </w:r>
      <w:r w:rsidRPr="00F850D2">
        <w:rPr>
          <w:color w:val="000000"/>
          <w:sz w:val="26"/>
          <w:szCs w:val="26"/>
        </w:rPr>
        <w:t>ứ</w:t>
      </w:r>
      <w:r>
        <w:rPr>
          <w:color w:val="000000"/>
          <w:sz w:val="26"/>
          <w:szCs w:val="26"/>
        </w:rPr>
        <w:t>c Th</w:t>
      </w:r>
      <w:r w:rsidRPr="00F850D2">
        <w:rPr>
          <w:color w:val="000000"/>
          <w:sz w:val="26"/>
          <w:szCs w:val="26"/>
        </w:rPr>
        <w:t>ắ</w:t>
      </w:r>
      <w:r>
        <w:rPr>
          <w:color w:val="000000"/>
          <w:sz w:val="26"/>
          <w:szCs w:val="26"/>
        </w:rPr>
        <w:t>ng</w:t>
      </w:r>
      <w:r>
        <w:rPr>
          <w:color w:val="000000"/>
          <w:sz w:val="26"/>
          <w:szCs w:val="26"/>
        </w:rPr>
        <w:tab/>
      </w:r>
      <w:r>
        <w:rPr>
          <w:color w:val="000000"/>
          <w:sz w:val="26"/>
          <w:szCs w:val="26"/>
        </w:rPr>
        <w:tab/>
        <w:t>- TB</w:t>
      </w:r>
      <w:r w:rsidRPr="00F850D2">
        <w:rPr>
          <w:color w:val="000000"/>
          <w:sz w:val="26"/>
          <w:szCs w:val="26"/>
        </w:rPr>
        <w:t>Đ</w:t>
      </w:r>
      <w:r>
        <w:rPr>
          <w:color w:val="000000"/>
          <w:sz w:val="26"/>
          <w:szCs w:val="26"/>
        </w:rPr>
        <w:t>DCMHS</w:t>
      </w:r>
      <w:r>
        <w:rPr>
          <w:color w:val="000000"/>
          <w:sz w:val="26"/>
          <w:szCs w:val="26"/>
        </w:rPr>
        <w:tab/>
      </w:r>
      <w:r>
        <w:rPr>
          <w:color w:val="000000"/>
          <w:sz w:val="26"/>
          <w:szCs w:val="26"/>
        </w:rPr>
        <w:tab/>
        <w:t>- Th</w:t>
      </w:r>
      <w:r w:rsidRPr="00F850D2">
        <w:rPr>
          <w:color w:val="000000"/>
          <w:sz w:val="26"/>
          <w:szCs w:val="26"/>
        </w:rPr>
        <w:t>à</w:t>
      </w:r>
      <w:r>
        <w:rPr>
          <w:color w:val="000000"/>
          <w:sz w:val="26"/>
          <w:szCs w:val="26"/>
        </w:rPr>
        <w:t>nh vi</w:t>
      </w:r>
      <w:r w:rsidRPr="00F850D2">
        <w:rPr>
          <w:color w:val="000000"/>
          <w:sz w:val="26"/>
          <w:szCs w:val="26"/>
        </w:rPr>
        <w:t>ê</w:t>
      </w:r>
      <w:r>
        <w:rPr>
          <w:color w:val="000000"/>
          <w:sz w:val="26"/>
          <w:szCs w:val="26"/>
        </w:rPr>
        <w:t>n</w:t>
      </w:r>
    </w:p>
    <w:p w:rsidR="00F850D2" w:rsidRPr="0078783F" w:rsidRDefault="00F850D2" w:rsidP="0025151D">
      <w:pPr>
        <w:pStyle w:val="ListParagraph"/>
        <w:numPr>
          <w:ilvl w:val="0"/>
          <w:numId w:val="5"/>
        </w:numPr>
        <w:shd w:val="clear" w:color="auto" w:fill="FFFFFF"/>
        <w:spacing w:line="360" w:lineRule="auto"/>
        <w:jc w:val="both"/>
        <w:rPr>
          <w:color w:val="000000"/>
          <w:sz w:val="26"/>
          <w:szCs w:val="26"/>
        </w:rPr>
      </w:pPr>
      <w:r>
        <w:rPr>
          <w:color w:val="000000"/>
          <w:sz w:val="26"/>
          <w:szCs w:val="26"/>
        </w:rPr>
        <w:t>B</w:t>
      </w:r>
      <w:r w:rsidRPr="00F850D2">
        <w:rPr>
          <w:color w:val="000000"/>
          <w:sz w:val="26"/>
          <w:szCs w:val="26"/>
        </w:rPr>
        <w:t>à</w:t>
      </w:r>
      <w:r>
        <w:rPr>
          <w:color w:val="000000"/>
          <w:sz w:val="26"/>
          <w:szCs w:val="26"/>
        </w:rPr>
        <w:t xml:space="preserve"> V</w:t>
      </w:r>
      <w:r w:rsidRPr="00F850D2">
        <w:rPr>
          <w:color w:val="000000"/>
          <w:sz w:val="26"/>
          <w:szCs w:val="26"/>
        </w:rPr>
        <w:t>ươ</w:t>
      </w:r>
      <w:r>
        <w:rPr>
          <w:color w:val="000000"/>
          <w:sz w:val="26"/>
          <w:szCs w:val="26"/>
        </w:rPr>
        <w:t xml:space="preserve">ng </w:t>
      </w:r>
      <w:r w:rsidRPr="00F850D2">
        <w:rPr>
          <w:color w:val="000000"/>
          <w:sz w:val="26"/>
          <w:szCs w:val="26"/>
        </w:rPr>
        <w:t>Á</w:t>
      </w:r>
      <w:r>
        <w:rPr>
          <w:color w:val="000000"/>
          <w:sz w:val="26"/>
          <w:szCs w:val="26"/>
        </w:rPr>
        <w:t>nh Chi</w:t>
      </w:r>
      <w:r>
        <w:rPr>
          <w:color w:val="000000"/>
          <w:sz w:val="26"/>
          <w:szCs w:val="26"/>
        </w:rPr>
        <w:tab/>
      </w:r>
      <w:r>
        <w:rPr>
          <w:color w:val="000000"/>
          <w:sz w:val="26"/>
          <w:szCs w:val="26"/>
        </w:rPr>
        <w:tab/>
        <w:t xml:space="preserve">- </w:t>
      </w:r>
      <w:r w:rsidR="004F590E">
        <w:rPr>
          <w:color w:val="000000"/>
          <w:sz w:val="26"/>
          <w:szCs w:val="26"/>
        </w:rPr>
        <w:t>Ch</w:t>
      </w:r>
      <w:r w:rsidR="004F590E" w:rsidRPr="004F590E">
        <w:rPr>
          <w:color w:val="000000"/>
          <w:sz w:val="26"/>
          <w:szCs w:val="26"/>
        </w:rPr>
        <w:t>ủ</w:t>
      </w:r>
      <w:r w:rsidR="004F590E">
        <w:rPr>
          <w:color w:val="000000"/>
          <w:sz w:val="26"/>
          <w:szCs w:val="26"/>
        </w:rPr>
        <w:t xml:space="preserve"> t</w:t>
      </w:r>
      <w:r w:rsidR="004F590E" w:rsidRPr="004F590E">
        <w:rPr>
          <w:color w:val="000000"/>
          <w:sz w:val="26"/>
          <w:szCs w:val="26"/>
        </w:rPr>
        <w:t>ị</w:t>
      </w:r>
      <w:r w:rsidR="004F590E">
        <w:rPr>
          <w:color w:val="000000"/>
          <w:sz w:val="26"/>
          <w:szCs w:val="26"/>
        </w:rPr>
        <w:t xml:space="preserve">ch </w:t>
      </w:r>
      <w:r>
        <w:rPr>
          <w:color w:val="000000"/>
          <w:sz w:val="26"/>
          <w:szCs w:val="26"/>
        </w:rPr>
        <w:t>C</w:t>
      </w:r>
      <w:r w:rsidR="004F590E" w:rsidRPr="004F590E">
        <w:rPr>
          <w:color w:val="000000"/>
          <w:sz w:val="26"/>
          <w:szCs w:val="26"/>
        </w:rPr>
        <w:t>Đ</w:t>
      </w:r>
      <w:r>
        <w:rPr>
          <w:color w:val="000000"/>
          <w:sz w:val="26"/>
          <w:szCs w:val="26"/>
        </w:rPr>
        <w:tab/>
      </w:r>
      <w:r w:rsidR="004F590E">
        <w:rPr>
          <w:color w:val="000000"/>
          <w:sz w:val="26"/>
          <w:szCs w:val="26"/>
        </w:rPr>
        <w:t xml:space="preserve">          </w:t>
      </w:r>
      <w:r>
        <w:rPr>
          <w:color w:val="000000"/>
          <w:sz w:val="26"/>
          <w:szCs w:val="26"/>
        </w:rPr>
        <w:t>- Th</w:t>
      </w:r>
      <w:r w:rsidRPr="00F850D2">
        <w:rPr>
          <w:color w:val="000000"/>
          <w:sz w:val="26"/>
          <w:szCs w:val="26"/>
        </w:rPr>
        <w:t>à</w:t>
      </w:r>
      <w:r>
        <w:rPr>
          <w:color w:val="000000"/>
          <w:sz w:val="26"/>
          <w:szCs w:val="26"/>
        </w:rPr>
        <w:t>nh vi</w:t>
      </w:r>
      <w:r w:rsidRPr="00F850D2">
        <w:rPr>
          <w:color w:val="000000"/>
          <w:sz w:val="26"/>
          <w:szCs w:val="26"/>
        </w:rPr>
        <w:t>ê</w:t>
      </w:r>
      <w:r>
        <w:rPr>
          <w:color w:val="000000"/>
          <w:sz w:val="26"/>
          <w:szCs w:val="26"/>
        </w:rPr>
        <w:t>n</w:t>
      </w:r>
    </w:p>
    <w:p w:rsidR="0078783F" w:rsidRPr="0078783F" w:rsidRDefault="00133CC9" w:rsidP="0025151D">
      <w:pPr>
        <w:shd w:val="clear" w:color="auto" w:fill="FFFFFF"/>
        <w:spacing w:line="360" w:lineRule="auto"/>
        <w:jc w:val="both"/>
        <w:rPr>
          <w:spacing w:val="-8"/>
          <w:sz w:val="26"/>
          <w:szCs w:val="26"/>
        </w:rPr>
      </w:pPr>
      <w:r w:rsidRPr="00133CC9">
        <w:rPr>
          <w:b/>
          <w:bCs/>
          <w:color w:val="000000"/>
          <w:sz w:val="26"/>
          <w:szCs w:val="26"/>
        </w:rPr>
        <w:t xml:space="preserve">   </w:t>
      </w:r>
      <w:r w:rsidR="0078783F">
        <w:rPr>
          <w:b/>
          <w:bCs/>
          <w:color w:val="000000"/>
          <w:sz w:val="26"/>
          <w:szCs w:val="26"/>
        </w:rPr>
        <w:t xml:space="preserve">   </w:t>
      </w:r>
      <w:r w:rsidRPr="00133CC9">
        <w:rPr>
          <w:b/>
          <w:bCs/>
          <w:color w:val="000000"/>
          <w:sz w:val="26"/>
          <w:szCs w:val="26"/>
        </w:rPr>
        <w:t>Điều 2.</w:t>
      </w:r>
      <w:r w:rsidRPr="00133CC9">
        <w:rPr>
          <w:color w:val="000000"/>
          <w:sz w:val="26"/>
          <w:szCs w:val="26"/>
        </w:rPr>
        <w:t> </w:t>
      </w:r>
      <w:r w:rsidR="0078783F">
        <w:rPr>
          <w:color w:val="000000"/>
          <w:sz w:val="26"/>
          <w:szCs w:val="26"/>
        </w:rPr>
        <w:t>T</w:t>
      </w:r>
      <w:r w:rsidR="0078783F" w:rsidRPr="0078783F">
        <w:rPr>
          <w:color w:val="000000"/>
          <w:sz w:val="26"/>
          <w:szCs w:val="26"/>
        </w:rPr>
        <w:t>ổ</w:t>
      </w:r>
      <w:r w:rsidR="0078783F">
        <w:rPr>
          <w:color w:val="000000"/>
          <w:sz w:val="26"/>
          <w:szCs w:val="26"/>
        </w:rPr>
        <w:t xml:space="preserve"> ti</w:t>
      </w:r>
      <w:r w:rsidR="0078783F" w:rsidRPr="0078783F">
        <w:rPr>
          <w:color w:val="000000"/>
          <w:sz w:val="26"/>
          <w:szCs w:val="26"/>
        </w:rPr>
        <w:t>ế</w:t>
      </w:r>
      <w:r w:rsidR="0078783F">
        <w:rPr>
          <w:color w:val="000000"/>
          <w:sz w:val="26"/>
          <w:szCs w:val="26"/>
        </w:rPr>
        <w:t>p nh</w:t>
      </w:r>
      <w:r w:rsidR="0078783F" w:rsidRPr="0078783F">
        <w:rPr>
          <w:color w:val="000000"/>
          <w:sz w:val="26"/>
          <w:szCs w:val="26"/>
        </w:rPr>
        <w:t>ậ</w:t>
      </w:r>
      <w:r w:rsidR="0078783F">
        <w:rPr>
          <w:color w:val="000000"/>
          <w:sz w:val="26"/>
          <w:szCs w:val="26"/>
        </w:rPr>
        <w:t>n c</w:t>
      </w:r>
      <w:r w:rsidR="0078783F" w:rsidRPr="0078783F">
        <w:rPr>
          <w:color w:val="000000"/>
          <w:sz w:val="26"/>
          <w:szCs w:val="26"/>
        </w:rPr>
        <w:t>ó</w:t>
      </w:r>
      <w:r w:rsidR="0078783F">
        <w:rPr>
          <w:color w:val="000000"/>
          <w:sz w:val="26"/>
          <w:szCs w:val="26"/>
        </w:rPr>
        <w:t xml:space="preserve"> tr</w:t>
      </w:r>
      <w:r w:rsidR="0078783F" w:rsidRPr="0078783F">
        <w:rPr>
          <w:color w:val="000000"/>
          <w:sz w:val="26"/>
          <w:szCs w:val="26"/>
        </w:rPr>
        <w:t>á</w:t>
      </w:r>
      <w:r w:rsidR="0078783F">
        <w:rPr>
          <w:color w:val="000000"/>
          <w:sz w:val="26"/>
          <w:szCs w:val="26"/>
        </w:rPr>
        <w:t>ch nhi</w:t>
      </w:r>
      <w:r w:rsidR="0078783F" w:rsidRPr="0078783F">
        <w:rPr>
          <w:color w:val="000000"/>
          <w:sz w:val="26"/>
          <w:szCs w:val="26"/>
        </w:rPr>
        <w:t>ệ</w:t>
      </w:r>
      <w:r w:rsidR="0078783F">
        <w:rPr>
          <w:color w:val="000000"/>
          <w:sz w:val="26"/>
          <w:szCs w:val="26"/>
        </w:rPr>
        <w:t>m th</w:t>
      </w:r>
      <w:r w:rsidR="0078783F" w:rsidRPr="0078783F">
        <w:rPr>
          <w:color w:val="000000"/>
          <w:sz w:val="26"/>
          <w:szCs w:val="26"/>
        </w:rPr>
        <w:t>ự</w:t>
      </w:r>
      <w:r w:rsidR="0078783F">
        <w:rPr>
          <w:color w:val="000000"/>
          <w:sz w:val="26"/>
          <w:szCs w:val="26"/>
        </w:rPr>
        <w:t>c hi</w:t>
      </w:r>
      <w:r w:rsidR="0078783F" w:rsidRPr="0078783F">
        <w:rPr>
          <w:color w:val="000000"/>
          <w:sz w:val="26"/>
          <w:szCs w:val="26"/>
        </w:rPr>
        <w:t>ệ</w:t>
      </w:r>
      <w:r w:rsidR="0078783F">
        <w:rPr>
          <w:color w:val="000000"/>
          <w:sz w:val="26"/>
          <w:szCs w:val="26"/>
        </w:rPr>
        <w:t xml:space="preserve">n </w:t>
      </w:r>
      <w:r w:rsidR="0078783F" w:rsidRPr="0078783F">
        <w:rPr>
          <w:color w:val="000000"/>
          <w:sz w:val="26"/>
          <w:szCs w:val="26"/>
        </w:rPr>
        <w:t>đú</w:t>
      </w:r>
      <w:r w:rsidR="0078783F">
        <w:rPr>
          <w:color w:val="000000"/>
          <w:sz w:val="26"/>
          <w:szCs w:val="26"/>
        </w:rPr>
        <w:t xml:space="preserve">ng theo </w:t>
      </w:r>
      <w:r w:rsidR="0078783F" w:rsidRPr="0078783F">
        <w:rPr>
          <w:color w:val="000000"/>
          <w:sz w:val="26"/>
          <w:szCs w:val="26"/>
        </w:rPr>
        <w:t>đ</w:t>
      </w:r>
      <w:r w:rsidR="0078783F">
        <w:rPr>
          <w:color w:val="000000"/>
          <w:sz w:val="26"/>
          <w:szCs w:val="26"/>
        </w:rPr>
        <w:t>i</w:t>
      </w:r>
      <w:r w:rsidR="0078783F" w:rsidRPr="0078783F">
        <w:rPr>
          <w:color w:val="000000"/>
          <w:sz w:val="26"/>
          <w:szCs w:val="26"/>
        </w:rPr>
        <w:t>ề</w:t>
      </w:r>
      <w:r w:rsidR="0078783F">
        <w:rPr>
          <w:color w:val="000000"/>
          <w:sz w:val="26"/>
          <w:szCs w:val="26"/>
        </w:rPr>
        <w:t>u 6 c</w:t>
      </w:r>
      <w:r w:rsidR="0078783F" w:rsidRPr="0078783F">
        <w:rPr>
          <w:color w:val="000000"/>
          <w:sz w:val="26"/>
          <w:szCs w:val="26"/>
        </w:rPr>
        <w:t>ủa</w:t>
      </w:r>
      <w:r w:rsidR="0078783F">
        <w:rPr>
          <w:color w:val="000000"/>
          <w:sz w:val="26"/>
          <w:szCs w:val="26"/>
        </w:rPr>
        <w:t xml:space="preserve"> </w:t>
      </w:r>
      <w:r w:rsidR="0078783F" w:rsidRPr="00943F98">
        <w:rPr>
          <w:spacing w:val="-8"/>
          <w:sz w:val="26"/>
          <w:szCs w:val="26"/>
        </w:rPr>
        <w:t>Thông tư 16/2018/TT-BGDĐT ngày 03 tháng 8 năm 2018 của Bộ Giáo dục và Đào tạo Quy định về tài trợ cho các cơ sở giáo dục thuộc hệ thống giáo dục quốc dân</w:t>
      </w:r>
      <w:r w:rsidR="0078783F">
        <w:rPr>
          <w:spacing w:val="-8"/>
          <w:sz w:val="26"/>
          <w:szCs w:val="26"/>
        </w:rPr>
        <w:t>.</w:t>
      </w:r>
    </w:p>
    <w:p w:rsidR="0078783F" w:rsidRPr="00133CC9" w:rsidRDefault="00133CC9" w:rsidP="0025151D">
      <w:pPr>
        <w:shd w:val="clear" w:color="auto" w:fill="FFFFFF"/>
        <w:spacing w:line="360" w:lineRule="auto"/>
        <w:jc w:val="both"/>
        <w:rPr>
          <w:color w:val="000000"/>
          <w:sz w:val="26"/>
          <w:szCs w:val="26"/>
        </w:rPr>
      </w:pPr>
      <w:r w:rsidRPr="00133CC9">
        <w:rPr>
          <w:color w:val="000000"/>
          <w:sz w:val="26"/>
          <w:szCs w:val="26"/>
        </w:rPr>
        <w:t xml:space="preserve">   </w:t>
      </w:r>
      <w:r w:rsidR="0078783F">
        <w:rPr>
          <w:color w:val="000000"/>
          <w:sz w:val="26"/>
          <w:szCs w:val="26"/>
        </w:rPr>
        <w:t xml:space="preserve">   </w:t>
      </w:r>
      <w:r w:rsidRPr="00133CC9">
        <w:rPr>
          <w:b/>
          <w:bCs/>
          <w:color w:val="000000"/>
          <w:sz w:val="26"/>
          <w:szCs w:val="26"/>
        </w:rPr>
        <w:t>Điều 3.</w:t>
      </w:r>
      <w:r w:rsidRPr="00133CC9">
        <w:rPr>
          <w:color w:val="000000"/>
          <w:sz w:val="26"/>
          <w:szCs w:val="26"/>
        </w:rPr>
        <w:t> </w:t>
      </w:r>
      <w:r w:rsidR="0078783F">
        <w:rPr>
          <w:color w:val="000000"/>
          <w:sz w:val="26"/>
          <w:szCs w:val="26"/>
        </w:rPr>
        <w:t>T</w:t>
      </w:r>
      <w:r w:rsidR="0078783F" w:rsidRPr="0078783F">
        <w:rPr>
          <w:color w:val="000000"/>
          <w:sz w:val="26"/>
          <w:szCs w:val="26"/>
        </w:rPr>
        <w:t>ổ</w:t>
      </w:r>
      <w:r w:rsidR="0078783F">
        <w:rPr>
          <w:color w:val="000000"/>
          <w:sz w:val="26"/>
          <w:szCs w:val="26"/>
        </w:rPr>
        <w:t xml:space="preserve"> ti</w:t>
      </w:r>
      <w:r w:rsidR="0078783F" w:rsidRPr="0078783F">
        <w:rPr>
          <w:color w:val="000000"/>
          <w:sz w:val="26"/>
          <w:szCs w:val="26"/>
        </w:rPr>
        <w:t>ế</w:t>
      </w:r>
      <w:r w:rsidR="0078783F">
        <w:rPr>
          <w:color w:val="000000"/>
          <w:sz w:val="26"/>
          <w:szCs w:val="26"/>
        </w:rPr>
        <w:t>p nh</w:t>
      </w:r>
      <w:r w:rsidR="0078783F" w:rsidRPr="0078783F">
        <w:rPr>
          <w:color w:val="000000"/>
          <w:sz w:val="26"/>
          <w:szCs w:val="26"/>
        </w:rPr>
        <w:t>ậ</w:t>
      </w:r>
      <w:r w:rsidR="0078783F">
        <w:rPr>
          <w:color w:val="000000"/>
          <w:sz w:val="26"/>
          <w:szCs w:val="26"/>
        </w:rPr>
        <w:t>n, c</w:t>
      </w:r>
      <w:r w:rsidRPr="00133CC9">
        <w:rPr>
          <w:color w:val="000000"/>
          <w:sz w:val="26"/>
          <w:szCs w:val="26"/>
        </w:rPr>
        <w:t>án bộ quản lý, giáo viên, nhân viên  của Trường Mầm non Phường 13 chịu trách nhiệm thi hành Quyết định này.</w:t>
      </w:r>
      <w:r w:rsidR="0078783F">
        <w:rPr>
          <w:color w:val="000000"/>
          <w:sz w:val="26"/>
          <w:szCs w:val="26"/>
        </w:rPr>
        <w:t xml:space="preserve"> </w:t>
      </w:r>
      <w:r w:rsidR="0078783F" w:rsidRPr="00133CC9">
        <w:rPr>
          <w:color w:val="000000"/>
          <w:sz w:val="26"/>
          <w:szCs w:val="26"/>
        </w:rPr>
        <w:t>Quyết định này có hiệu</w:t>
      </w:r>
      <w:r w:rsidR="0078783F">
        <w:rPr>
          <w:color w:val="000000"/>
          <w:sz w:val="26"/>
          <w:szCs w:val="26"/>
        </w:rPr>
        <w:t xml:space="preserve"> lực thi hành kể từ ngày ký./.</w:t>
      </w:r>
    </w:p>
    <w:p w:rsidR="00133CC9" w:rsidRPr="00133CC9" w:rsidRDefault="00133CC9" w:rsidP="00DB3C0E">
      <w:pPr>
        <w:shd w:val="clear" w:color="auto" w:fill="FFFFFF"/>
        <w:jc w:val="both"/>
        <w:rPr>
          <w:color w:val="000000"/>
          <w:sz w:val="26"/>
          <w:szCs w:val="26"/>
        </w:rPr>
      </w:pPr>
      <w:r w:rsidRPr="00133CC9">
        <w:rPr>
          <w:color w:val="000000"/>
          <w:sz w:val="26"/>
          <w:szCs w:val="26"/>
        </w:rPr>
        <w:t> </w:t>
      </w:r>
    </w:p>
    <w:tbl>
      <w:tblPr>
        <w:tblW w:w="9468" w:type="dxa"/>
        <w:shd w:val="clear" w:color="auto" w:fill="FFFFFF"/>
        <w:tblCellMar>
          <w:left w:w="0" w:type="dxa"/>
          <w:right w:w="0" w:type="dxa"/>
        </w:tblCellMar>
        <w:tblLook w:val="04A0"/>
      </w:tblPr>
      <w:tblGrid>
        <w:gridCol w:w="4068"/>
        <w:gridCol w:w="5400"/>
      </w:tblGrid>
      <w:tr w:rsidR="00133CC9" w:rsidRPr="00133CC9" w:rsidTr="00133CC9">
        <w:tc>
          <w:tcPr>
            <w:tcW w:w="4068" w:type="dxa"/>
            <w:shd w:val="clear" w:color="auto" w:fill="FFFFFF"/>
            <w:tcMar>
              <w:top w:w="0" w:type="dxa"/>
              <w:left w:w="108" w:type="dxa"/>
              <w:bottom w:w="0" w:type="dxa"/>
              <w:right w:w="108" w:type="dxa"/>
            </w:tcMar>
            <w:hideMark/>
          </w:tcPr>
          <w:p w:rsidR="00133CC9" w:rsidRPr="0078783F" w:rsidRDefault="00133CC9" w:rsidP="00FE61DB">
            <w:pPr>
              <w:rPr>
                <w:color w:val="000000"/>
                <w:sz w:val="22"/>
              </w:rPr>
            </w:pPr>
            <w:r w:rsidRPr="0025151D">
              <w:rPr>
                <w:b/>
                <w:bCs/>
                <w:i/>
                <w:iCs/>
                <w:color w:val="000000"/>
                <w:sz w:val="22"/>
                <w:szCs w:val="22"/>
              </w:rPr>
              <w:t>Nơi nhận</w:t>
            </w:r>
            <w:r w:rsidRPr="0078783F">
              <w:rPr>
                <w:b/>
                <w:bCs/>
                <w:iCs/>
                <w:color w:val="000000"/>
                <w:sz w:val="22"/>
                <w:szCs w:val="22"/>
              </w:rPr>
              <w:t>:</w:t>
            </w:r>
            <w:r w:rsidRPr="00133CC9">
              <w:rPr>
                <w:b/>
                <w:bCs/>
                <w:i/>
                <w:iCs/>
                <w:color w:val="000000"/>
                <w:sz w:val="26"/>
                <w:szCs w:val="26"/>
              </w:rPr>
              <w:br/>
            </w:r>
            <w:r w:rsidR="0078783F">
              <w:rPr>
                <w:color w:val="000000"/>
              </w:rPr>
              <w:t xml:space="preserve">- </w:t>
            </w:r>
            <w:r w:rsidR="0078783F" w:rsidRPr="0078783F">
              <w:rPr>
                <w:color w:val="000000"/>
                <w:sz w:val="22"/>
                <w:szCs w:val="22"/>
              </w:rPr>
              <w:t>Như đ</w:t>
            </w:r>
            <w:r w:rsidRPr="0078783F">
              <w:rPr>
                <w:color w:val="000000"/>
                <w:sz w:val="22"/>
                <w:szCs w:val="22"/>
              </w:rPr>
              <w:t xml:space="preserve">iều </w:t>
            </w:r>
            <w:r w:rsidR="0078783F" w:rsidRPr="0078783F">
              <w:rPr>
                <w:color w:val="000000"/>
                <w:sz w:val="22"/>
                <w:szCs w:val="22"/>
              </w:rPr>
              <w:t>1,</w:t>
            </w:r>
            <w:r w:rsidRPr="0078783F">
              <w:rPr>
                <w:color w:val="000000"/>
                <w:sz w:val="22"/>
                <w:szCs w:val="22"/>
              </w:rPr>
              <w:t>3;</w:t>
            </w:r>
          </w:p>
          <w:p w:rsidR="00133CC9" w:rsidRPr="0078783F" w:rsidRDefault="00133CC9" w:rsidP="00DB3C0E">
            <w:pPr>
              <w:jc w:val="both"/>
              <w:rPr>
                <w:color w:val="000000"/>
                <w:sz w:val="22"/>
              </w:rPr>
            </w:pPr>
            <w:r w:rsidRPr="0078783F">
              <w:rPr>
                <w:color w:val="000000"/>
                <w:sz w:val="22"/>
                <w:szCs w:val="22"/>
              </w:rPr>
              <w:t>- Lưu: VT.</w:t>
            </w:r>
          </w:p>
        </w:tc>
        <w:tc>
          <w:tcPr>
            <w:tcW w:w="5400" w:type="dxa"/>
            <w:shd w:val="clear" w:color="auto" w:fill="FFFFFF"/>
            <w:tcMar>
              <w:top w:w="0" w:type="dxa"/>
              <w:left w:w="108" w:type="dxa"/>
              <w:bottom w:w="0" w:type="dxa"/>
              <w:right w:w="108" w:type="dxa"/>
            </w:tcMar>
            <w:hideMark/>
          </w:tcPr>
          <w:p w:rsidR="00133CC9" w:rsidRPr="00133CC9" w:rsidRDefault="00133CC9" w:rsidP="00FE61DB">
            <w:pPr>
              <w:jc w:val="center"/>
              <w:rPr>
                <w:color w:val="000000"/>
                <w:sz w:val="26"/>
                <w:szCs w:val="26"/>
              </w:rPr>
            </w:pPr>
            <w:r w:rsidRPr="00133CC9">
              <w:rPr>
                <w:b/>
                <w:bCs/>
                <w:color w:val="000000"/>
                <w:sz w:val="26"/>
                <w:szCs w:val="26"/>
              </w:rPr>
              <w:t>HIỆU TRƯỞNG </w:t>
            </w:r>
            <w:r w:rsidRPr="00133CC9">
              <w:rPr>
                <w:b/>
                <w:bCs/>
                <w:color w:val="000000"/>
                <w:sz w:val="26"/>
                <w:szCs w:val="26"/>
              </w:rPr>
              <w:br/>
            </w:r>
            <w:r w:rsidRPr="00133CC9">
              <w:rPr>
                <w:b/>
                <w:bCs/>
                <w:color w:val="000000"/>
                <w:sz w:val="26"/>
                <w:szCs w:val="26"/>
              </w:rPr>
              <w:br/>
            </w:r>
          </w:p>
          <w:p w:rsidR="0078783F" w:rsidRDefault="00133CC9" w:rsidP="0078783F">
            <w:pPr>
              <w:jc w:val="center"/>
              <w:rPr>
                <w:b/>
                <w:sz w:val="26"/>
                <w:szCs w:val="26"/>
              </w:rPr>
            </w:pPr>
            <w:r w:rsidRPr="00133CC9">
              <w:rPr>
                <w:color w:val="000000"/>
                <w:sz w:val="26"/>
                <w:szCs w:val="26"/>
              </w:rPr>
              <w:br/>
            </w:r>
          </w:p>
          <w:p w:rsidR="0078783F" w:rsidRPr="00133CC9" w:rsidRDefault="0078783F" w:rsidP="0078783F">
            <w:pPr>
              <w:jc w:val="center"/>
              <w:rPr>
                <w:color w:val="000000"/>
                <w:sz w:val="26"/>
                <w:szCs w:val="26"/>
              </w:rPr>
            </w:pPr>
            <w:r w:rsidRPr="00133CC9">
              <w:rPr>
                <w:b/>
                <w:sz w:val="26"/>
                <w:szCs w:val="26"/>
              </w:rPr>
              <w:t>Trần Thị Kim Quyên</w:t>
            </w:r>
          </w:p>
          <w:p w:rsidR="00133CC9" w:rsidRPr="00133CC9" w:rsidRDefault="00133CC9" w:rsidP="00FE61DB">
            <w:pPr>
              <w:jc w:val="center"/>
              <w:rPr>
                <w:color w:val="000000"/>
                <w:sz w:val="26"/>
                <w:szCs w:val="26"/>
              </w:rPr>
            </w:pPr>
            <w:r w:rsidRPr="00133CC9">
              <w:rPr>
                <w:color w:val="000000"/>
                <w:sz w:val="26"/>
                <w:szCs w:val="26"/>
              </w:rPr>
              <w:br/>
            </w:r>
          </w:p>
          <w:p w:rsidR="00133CC9" w:rsidRPr="00133CC9" w:rsidRDefault="00133CC9" w:rsidP="00DB3C0E">
            <w:pPr>
              <w:jc w:val="both"/>
              <w:rPr>
                <w:color w:val="000000"/>
                <w:sz w:val="26"/>
                <w:szCs w:val="26"/>
              </w:rPr>
            </w:pPr>
          </w:p>
        </w:tc>
      </w:tr>
    </w:tbl>
    <w:p w:rsidR="00133CC9" w:rsidRPr="00133CC9" w:rsidRDefault="00133CC9" w:rsidP="00DB3C0E">
      <w:pPr>
        <w:jc w:val="both"/>
        <w:rPr>
          <w:sz w:val="26"/>
          <w:szCs w:val="26"/>
        </w:rPr>
      </w:pPr>
    </w:p>
    <w:p w:rsidR="00133CC9" w:rsidRPr="00133CC9" w:rsidRDefault="00133CC9" w:rsidP="00DB3C0E">
      <w:pPr>
        <w:jc w:val="both"/>
        <w:rPr>
          <w:b/>
          <w:sz w:val="26"/>
          <w:szCs w:val="26"/>
        </w:rPr>
      </w:pPr>
      <w:r w:rsidRPr="00133CC9">
        <w:rPr>
          <w:sz w:val="26"/>
          <w:szCs w:val="26"/>
        </w:rPr>
        <w:t xml:space="preserve">     </w:t>
      </w:r>
    </w:p>
    <w:p w:rsidR="00133CC9" w:rsidRPr="00133CC9" w:rsidRDefault="00133CC9" w:rsidP="00DB3C0E">
      <w:pPr>
        <w:jc w:val="both"/>
        <w:rPr>
          <w:b/>
          <w:sz w:val="26"/>
          <w:szCs w:val="26"/>
        </w:rPr>
      </w:pPr>
    </w:p>
    <w:p w:rsidR="00133CC9" w:rsidRPr="00133CC9" w:rsidRDefault="00133CC9" w:rsidP="00DB3C0E">
      <w:pPr>
        <w:jc w:val="both"/>
        <w:rPr>
          <w:b/>
          <w:sz w:val="26"/>
          <w:szCs w:val="26"/>
        </w:rPr>
      </w:pPr>
    </w:p>
    <w:p w:rsidR="00133CC9" w:rsidRPr="00133CC9" w:rsidRDefault="00133CC9" w:rsidP="00DB3C0E">
      <w:pPr>
        <w:jc w:val="both"/>
        <w:rPr>
          <w:b/>
          <w:sz w:val="26"/>
          <w:szCs w:val="26"/>
        </w:rPr>
      </w:pPr>
    </w:p>
    <w:p w:rsidR="00133CC9" w:rsidRPr="00133CC9" w:rsidRDefault="00133CC9" w:rsidP="00DB3C0E">
      <w:pPr>
        <w:jc w:val="both"/>
        <w:rPr>
          <w:sz w:val="26"/>
          <w:szCs w:val="26"/>
        </w:rPr>
      </w:pPr>
      <w:r w:rsidRPr="00133CC9">
        <w:rPr>
          <w:b/>
          <w:sz w:val="26"/>
          <w:szCs w:val="26"/>
        </w:rPr>
        <w:t xml:space="preserve">                                                                                                         </w:t>
      </w:r>
      <w:r w:rsidRPr="00133CC9">
        <w:rPr>
          <w:b/>
          <w:sz w:val="26"/>
          <w:szCs w:val="26"/>
        </w:rPr>
        <w:br/>
      </w:r>
      <w:r w:rsidRPr="00133CC9">
        <w:rPr>
          <w:sz w:val="26"/>
          <w:szCs w:val="26"/>
        </w:rPr>
        <w:t xml:space="preserve">                                                                    </w:t>
      </w:r>
    </w:p>
    <w:p w:rsidR="00133CC9" w:rsidRPr="00133CC9" w:rsidRDefault="00133CC9" w:rsidP="00DB3C0E">
      <w:pPr>
        <w:jc w:val="both"/>
        <w:rPr>
          <w:sz w:val="26"/>
          <w:szCs w:val="26"/>
        </w:rPr>
      </w:pPr>
    </w:p>
    <w:sectPr w:rsidR="00133CC9" w:rsidRPr="00133CC9" w:rsidSect="00DB3C0E">
      <w:type w:val="evenPage"/>
      <w:pgSz w:w="11907" w:h="16840" w:code="9"/>
      <w:pgMar w:top="1134" w:right="1134"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4E16"/>
    <w:multiLevelType w:val="hybridMultilevel"/>
    <w:tmpl w:val="3E22FD00"/>
    <w:lvl w:ilvl="0" w:tplc="1A12A5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BA3705A"/>
    <w:multiLevelType w:val="hybridMultilevel"/>
    <w:tmpl w:val="7D42D9A6"/>
    <w:lvl w:ilvl="0" w:tplc="EDDE0CE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8F6180"/>
    <w:multiLevelType w:val="hybridMultilevel"/>
    <w:tmpl w:val="007CDDD0"/>
    <w:lvl w:ilvl="0" w:tplc="E8547556">
      <w:start w:val="1"/>
      <w:numFmt w:val="bullet"/>
      <w:lvlText w:val="-"/>
      <w:lvlJc w:val="left"/>
      <w:pPr>
        <w:ind w:left="804" w:hanging="360"/>
      </w:pPr>
      <w:rPr>
        <w:rFonts w:ascii="Times New Roman" w:eastAsia="Times New Roman" w:hAnsi="Times New Roman"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
    <w:nsid w:val="684904DE"/>
    <w:multiLevelType w:val="hybridMultilevel"/>
    <w:tmpl w:val="AE849398"/>
    <w:lvl w:ilvl="0" w:tplc="A5B0C7BA">
      <w:start w:val="7"/>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6CF954E6"/>
    <w:multiLevelType w:val="hybridMultilevel"/>
    <w:tmpl w:val="5F129354"/>
    <w:lvl w:ilvl="0" w:tplc="327ADEB4">
      <w:start w:val="3"/>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20"/>
  <w:drawingGridVerticalSpacing w:val="163"/>
  <w:displayHorizontalDrawingGridEvery w:val="2"/>
  <w:displayVerticalDrawingGridEvery w:val="2"/>
  <w:characterSpacingControl w:val="doNotCompress"/>
  <w:compat/>
  <w:rsids>
    <w:rsidRoot w:val="00133CC9"/>
    <w:rsid w:val="00133CC9"/>
    <w:rsid w:val="001C5B5B"/>
    <w:rsid w:val="00226F9C"/>
    <w:rsid w:val="0025151D"/>
    <w:rsid w:val="00377BE5"/>
    <w:rsid w:val="00402AED"/>
    <w:rsid w:val="0043258A"/>
    <w:rsid w:val="004F590E"/>
    <w:rsid w:val="005D55CC"/>
    <w:rsid w:val="00622403"/>
    <w:rsid w:val="006E7010"/>
    <w:rsid w:val="0078783F"/>
    <w:rsid w:val="00863B33"/>
    <w:rsid w:val="00924AC4"/>
    <w:rsid w:val="00943F98"/>
    <w:rsid w:val="00B3697D"/>
    <w:rsid w:val="00BB2067"/>
    <w:rsid w:val="00C01D93"/>
    <w:rsid w:val="00CB0EC4"/>
    <w:rsid w:val="00DB3C0E"/>
    <w:rsid w:val="00DD5069"/>
    <w:rsid w:val="00F62054"/>
    <w:rsid w:val="00F850D2"/>
    <w:rsid w:val="00FE6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8"/>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C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3CC9"/>
    <w:pPr>
      <w:spacing w:before="100" w:beforeAutospacing="1" w:after="100" w:afterAutospacing="1"/>
    </w:pPr>
  </w:style>
  <w:style w:type="character" w:styleId="Strong">
    <w:name w:val="Strong"/>
    <w:basedOn w:val="DefaultParagraphFont"/>
    <w:uiPriority w:val="22"/>
    <w:qFormat/>
    <w:rsid w:val="00133CC9"/>
    <w:rPr>
      <w:b/>
      <w:bCs/>
    </w:rPr>
  </w:style>
  <w:style w:type="character" w:styleId="Emphasis">
    <w:name w:val="Emphasis"/>
    <w:basedOn w:val="DefaultParagraphFont"/>
    <w:uiPriority w:val="20"/>
    <w:qFormat/>
    <w:rsid w:val="00133CC9"/>
    <w:rPr>
      <w:i/>
      <w:iCs/>
    </w:rPr>
  </w:style>
  <w:style w:type="paragraph" w:styleId="BodyTextIndent2">
    <w:name w:val="Body Text Indent 2"/>
    <w:basedOn w:val="Normal"/>
    <w:link w:val="BodyTextIndent2Char"/>
    <w:rsid w:val="00133CC9"/>
    <w:pPr>
      <w:ind w:left="284" w:hanging="284"/>
      <w:jc w:val="both"/>
    </w:pPr>
    <w:rPr>
      <w:rFonts w:ascii="VNI-Times" w:hAnsi="VNI-Times"/>
      <w:sz w:val="26"/>
      <w:szCs w:val="20"/>
    </w:rPr>
  </w:style>
  <w:style w:type="character" w:customStyle="1" w:styleId="BodyTextIndent2Char">
    <w:name w:val="Body Text Indent 2 Char"/>
    <w:basedOn w:val="DefaultParagraphFont"/>
    <w:link w:val="BodyTextIndent2"/>
    <w:rsid w:val="00133CC9"/>
    <w:rPr>
      <w:rFonts w:ascii="VNI-Times" w:eastAsia="Times New Roman" w:hAnsi="VNI-Times" w:cs="Times New Roman"/>
      <w:sz w:val="26"/>
      <w:szCs w:val="20"/>
    </w:rPr>
  </w:style>
  <w:style w:type="paragraph" w:styleId="ListParagraph">
    <w:name w:val="List Paragraph"/>
    <w:basedOn w:val="Normal"/>
    <w:uiPriority w:val="34"/>
    <w:qFormat/>
    <w:rsid w:val="00133CC9"/>
    <w:pPr>
      <w:ind w:left="720"/>
      <w:contextualSpacing/>
    </w:pPr>
  </w:style>
</w:styles>
</file>

<file path=word/webSettings.xml><?xml version="1.0" encoding="utf-8"?>
<w:webSettings xmlns:r="http://schemas.openxmlformats.org/officeDocument/2006/relationships" xmlns:w="http://schemas.openxmlformats.org/wordprocessingml/2006/main">
  <w:divs>
    <w:div w:id="196195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8</cp:revision>
  <cp:lastPrinted>2018-09-26T02:08:00Z</cp:lastPrinted>
  <dcterms:created xsi:type="dcterms:W3CDTF">2018-09-26T01:32:00Z</dcterms:created>
  <dcterms:modified xsi:type="dcterms:W3CDTF">2019-09-17T06:29:00Z</dcterms:modified>
</cp:coreProperties>
</file>